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034C" w14:textId="68149025" w:rsidR="008D4639" w:rsidRPr="00DE46C6" w:rsidRDefault="008D4639" w:rsidP="008D4639">
      <w:pPr>
        <w:rPr>
          <w:rFonts w:asciiTheme="minorHAnsi" w:hAnsiTheme="minorHAnsi" w:cstheme="minorHAnsi"/>
          <w:szCs w:val="24"/>
        </w:rPr>
      </w:pPr>
    </w:p>
    <w:p w14:paraId="25EC53BF" w14:textId="5CE844CC" w:rsidR="003A4CAA" w:rsidRPr="00DE46C6" w:rsidRDefault="00CD0A10" w:rsidP="0061770C">
      <w:pPr>
        <w:jc w:val="both"/>
        <w:rPr>
          <w:rFonts w:asciiTheme="minorHAnsi" w:eastAsia="Calibri" w:hAnsiTheme="minorHAnsi" w:cstheme="minorHAnsi"/>
          <w:bCs/>
          <w:szCs w:val="24"/>
        </w:rPr>
      </w:pPr>
      <w:r w:rsidRPr="00DE46C6">
        <w:rPr>
          <w:rFonts w:asciiTheme="minorHAnsi" w:eastAsia="Calibri" w:hAnsiTheme="minorHAnsi" w:cstheme="minorHAnsi"/>
          <w:bCs/>
          <w:szCs w:val="24"/>
        </w:rPr>
        <w:t xml:space="preserve">RELEASE </w:t>
      </w:r>
      <w:r w:rsidR="00470002" w:rsidRPr="00DE46C6">
        <w:rPr>
          <w:rFonts w:asciiTheme="minorHAnsi" w:eastAsia="Calibri" w:hAnsiTheme="minorHAnsi" w:cstheme="minorHAnsi"/>
          <w:bCs/>
          <w:szCs w:val="24"/>
        </w:rPr>
        <w:t>December 8, 2023</w:t>
      </w:r>
    </w:p>
    <w:p w14:paraId="1B574B5F" w14:textId="77777777" w:rsidR="00770D07" w:rsidRPr="00DE46C6" w:rsidRDefault="00770D07" w:rsidP="00D91944">
      <w:pPr>
        <w:jc w:val="right"/>
        <w:rPr>
          <w:rFonts w:asciiTheme="minorHAnsi" w:hAnsiTheme="minorHAnsi" w:cstheme="minorHAnsi"/>
          <w:b/>
          <w:szCs w:val="24"/>
        </w:rPr>
      </w:pPr>
    </w:p>
    <w:p w14:paraId="6999E0A9" w14:textId="382CFBF4" w:rsidR="005239AF" w:rsidRPr="00DE46C6" w:rsidRDefault="00D91944" w:rsidP="00DE46C6">
      <w:pPr>
        <w:rPr>
          <w:rFonts w:asciiTheme="minorHAnsi" w:hAnsiTheme="minorHAnsi" w:cstheme="minorHAnsi"/>
          <w:b/>
          <w:szCs w:val="24"/>
        </w:rPr>
      </w:pPr>
      <w:r w:rsidRPr="00DE46C6">
        <w:rPr>
          <w:rFonts w:asciiTheme="minorHAnsi" w:hAnsiTheme="minorHAnsi" w:cstheme="minorHAnsi"/>
          <w:b/>
          <w:szCs w:val="24"/>
        </w:rPr>
        <w:t>Freer House Reception Honors Japan-America Connections</w:t>
      </w:r>
    </w:p>
    <w:p w14:paraId="4F0D7B3C" w14:textId="45FA2F2A" w:rsidR="007557ED" w:rsidRPr="00DE46C6" w:rsidRDefault="007557ED" w:rsidP="007557ED">
      <w:pPr>
        <w:rPr>
          <w:rFonts w:asciiTheme="minorHAnsi" w:hAnsiTheme="minorHAnsi" w:cstheme="minorHAnsi"/>
          <w:b/>
          <w:szCs w:val="24"/>
        </w:rPr>
      </w:pPr>
      <w:r w:rsidRPr="00DE46C6">
        <w:rPr>
          <w:rFonts w:asciiTheme="minorHAnsi" w:hAnsiTheme="minorHAnsi" w:cstheme="minorHAnsi"/>
          <w:b/>
          <w:szCs w:val="24"/>
        </w:rPr>
        <w:tab/>
      </w:r>
    </w:p>
    <w:p w14:paraId="37AEE32A" w14:textId="72A401AA" w:rsidR="001A55CC" w:rsidRDefault="00C537FD" w:rsidP="00470002">
      <w:pPr>
        <w:rPr>
          <w:rFonts w:asciiTheme="minorHAnsi" w:hAnsiTheme="minorHAnsi" w:cstheme="minorHAnsi"/>
          <w:szCs w:val="24"/>
        </w:rPr>
      </w:pPr>
      <w:r w:rsidRPr="00144F85">
        <w:rPr>
          <w:rFonts w:asciiTheme="minorHAnsi" w:hAnsiTheme="minorHAnsi" w:cstheme="minorHAnsi"/>
          <w:szCs w:val="24"/>
        </w:rPr>
        <w:t>DETROIT</w:t>
      </w:r>
      <w:r w:rsidR="007557ED" w:rsidRPr="00144F85">
        <w:rPr>
          <w:rFonts w:asciiTheme="minorHAnsi" w:hAnsiTheme="minorHAnsi" w:cstheme="minorHAnsi"/>
          <w:szCs w:val="24"/>
        </w:rPr>
        <w:t xml:space="preserve"> –</w:t>
      </w:r>
      <w:r w:rsidR="00093511" w:rsidRPr="00144F85">
        <w:rPr>
          <w:rFonts w:asciiTheme="minorHAnsi" w:hAnsiTheme="minorHAnsi" w:cstheme="minorHAnsi"/>
          <w:szCs w:val="24"/>
        </w:rPr>
        <w:t xml:space="preserve"> </w:t>
      </w:r>
      <w:r w:rsidR="00281688" w:rsidRPr="00144F85">
        <w:rPr>
          <w:rFonts w:asciiTheme="minorHAnsi" w:hAnsiTheme="minorHAnsi" w:cstheme="minorHAnsi"/>
          <w:szCs w:val="24"/>
        </w:rPr>
        <w:t>The historic Freer House,</w:t>
      </w:r>
      <w:r w:rsidR="00144F85" w:rsidRPr="00144F85">
        <w:rPr>
          <w:rFonts w:asciiTheme="minorHAnsi" w:hAnsiTheme="minorHAnsi" w:cstheme="minorHAnsi"/>
          <w:szCs w:val="24"/>
        </w:rPr>
        <w:t xml:space="preserve"> in Detroit’s midtown, was</w:t>
      </w:r>
      <w:r w:rsidR="00281688" w:rsidRPr="00144F85">
        <w:rPr>
          <w:rFonts w:asciiTheme="minorHAnsi" w:hAnsiTheme="minorHAnsi" w:cstheme="minorHAnsi"/>
          <w:szCs w:val="24"/>
        </w:rPr>
        <w:t xml:space="preserve"> built in 1892 by industrialist and art collector Charles Lang Freer</w:t>
      </w:r>
      <w:r w:rsidR="00144F85" w:rsidRPr="00144F85">
        <w:rPr>
          <w:rFonts w:asciiTheme="minorHAnsi" w:hAnsiTheme="minorHAnsi" w:cstheme="minorHAnsi"/>
          <w:szCs w:val="24"/>
        </w:rPr>
        <w:t xml:space="preserve">. </w:t>
      </w:r>
      <w:r w:rsidR="004C4330">
        <w:rPr>
          <w:rFonts w:asciiTheme="minorHAnsi" w:hAnsiTheme="minorHAnsi" w:cstheme="minorHAnsi"/>
          <w:szCs w:val="24"/>
        </w:rPr>
        <w:t>Today it is also home to</w:t>
      </w:r>
      <w:r w:rsidR="00805F23">
        <w:rPr>
          <w:rFonts w:asciiTheme="minorHAnsi" w:hAnsiTheme="minorHAnsi" w:cstheme="minorHAnsi"/>
          <w:szCs w:val="24"/>
        </w:rPr>
        <w:t xml:space="preserve"> the </w:t>
      </w:r>
      <w:r w:rsidR="004C4330">
        <w:rPr>
          <w:rFonts w:asciiTheme="minorHAnsi" w:hAnsiTheme="minorHAnsi" w:cstheme="minorHAnsi"/>
          <w:szCs w:val="24"/>
        </w:rPr>
        <w:t>Merrill Palmer Skillman Institut</w:t>
      </w:r>
      <w:r w:rsidR="00805F23">
        <w:rPr>
          <w:rFonts w:asciiTheme="minorHAnsi" w:hAnsiTheme="minorHAnsi" w:cstheme="minorHAnsi"/>
          <w:szCs w:val="24"/>
        </w:rPr>
        <w:t>e at WSU</w:t>
      </w:r>
      <w:r w:rsidR="004C4330">
        <w:rPr>
          <w:rFonts w:asciiTheme="minorHAnsi" w:hAnsiTheme="minorHAnsi" w:cstheme="minorHAnsi"/>
          <w:szCs w:val="24"/>
        </w:rPr>
        <w:t>. Freer was</w:t>
      </w:r>
      <w:r w:rsidR="00144F85" w:rsidRPr="00144F85">
        <w:rPr>
          <w:rFonts w:asciiTheme="minorHAnsi" w:hAnsiTheme="minorHAnsi" w:cstheme="minorHAnsi"/>
        </w:rPr>
        <w:t xml:space="preserve"> </w:t>
      </w:r>
      <w:r w:rsidR="004C4330">
        <w:rPr>
          <w:rFonts w:asciiTheme="minorHAnsi" w:hAnsiTheme="minorHAnsi" w:cstheme="minorHAnsi"/>
        </w:rPr>
        <w:t xml:space="preserve">an </w:t>
      </w:r>
      <w:r w:rsidR="00144F85" w:rsidRPr="00144F85">
        <w:rPr>
          <w:rFonts w:asciiTheme="minorHAnsi" w:hAnsiTheme="minorHAnsi" w:cstheme="minorHAnsi"/>
        </w:rPr>
        <w:t>early champion of American, Asian, and Middle Eastern art</w:t>
      </w:r>
      <w:r w:rsidR="004C4330">
        <w:rPr>
          <w:rFonts w:asciiTheme="minorHAnsi" w:hAnsiTheme="minorHAnsi" w:cstheme="minorHAnsi"/>
        </w:rPr>
        <w:t xml:space="preserve">. His </w:t>
      </w:r>
      <w:r w:rsidR="00697D91">
        <w:rPr>
          <w:rFonts w:asciiTheme="minorHAnsi" w:hAnsiTheme="minorHAnsi" w:cstheme="minorHAnsi"/>
        </w:rPr>
        <w:t xml:space="preserve">commitment to </w:t>
      </w:r>
      <w:r w:rsidR="00144F85" w:rsidRPr="00144F85">
        <w:rPr>
          <w:rFonts w:asciiTheme="minorHAnsi" w:hAnsiTheme="minorHAnsi" w:cstheme="minorHAnsi"/>
        </w:rPr>
        <w:t xml:space="preserve">multi-culturalism </w:t>
      </w:r>
      <w:r w:rsidR="00144F85">
        <w:rPr>
          <w:rFonts w:asciiTheme="minorHAnsi" w:hAnsiTheme="minorHAnsi" w:cstheme="minorHAnsi"/>
        </w:rPr>
        <w:t>continues to be</w:t>
      </w:r>
      <w:r w:rsidR="00144F85" w:rsidRPr="00144F85">
        <w:rPr>
          <w:rFonts w:asciiTheme="minorHAnsi" w:hAnsiTheme="minorHAnsi" w:cstheme="minorHAnsi"/>
        </w:rPr>
        <w:t xml:space="preserve"> celebrated in the house's mission and program</w:t>
      </w:r>
      <w:r w:rsidR="00697D91">
        <w:rPr>
          <w:rFonts w:asciiTheme="minorHAnsi" w:hAnsiTheme="minorHAnsi" w:cstheme="minorHAnsi"/>
        </w:rPr>
        <w:t>s, including a</w:t>
      </w:r>
      <w:r w:rsidR="00144F85" w:rsidRPr="00144F85">
        <w:rPr>
          <w:rFonts w:asciiTheme="minorHAnsi" w:hAnsiTheme="minorHAnsi" w:cstheme="minorHAnsi"/>
        </w:rPr>
        <w:t xml:space="preserve"> strong</w:t>
      </w:r>
      <w:r w:rsidR="00281688" w:rsidRPr="00144F85">
        <w:rPr>
          <w:rFonts w:asciiTheme="minorHAnsi" w:hAnsiTheme="minorHAnsi" w:cstheme="minorHAnsi"/>
          <w:szCs w:val="24"/>
        </w:rPr>
        <w:t xml:space="preserve"> partnership with the Detroit Institute of Arts and the metro Detroit Japanese and Asian community.</w:t>
      </w:r>
      <w:r w:rsidR="00281688" w:rsidRPr="00DE46C6">
        <w:rPr>
          <w:rFonts w:asciiTheme="minorHAnsi" w:hAnsiTheme="minorHAnsi" w:cstheme="minorHAnsi"/>
          <w:szCs w:val="24"/>
        </w:rPr>
        <w:t xml:space="preserve"> From </w:t>
      </w:r>
      <w:r w:rsidR="006A6F6E" w:rsidRPr="00DE46C6">
        <w:rPr>
          <w:rFonts w:asciiTheme="minorHAnsi" w:hAnsiTheme="minorHAnsi" w:cstheme="minorHAnsi"/>
          <w:szCs w:val="24"/>
        </w:rPr>
        <w:t>Freer’s</w:t>
      </w:r>
      <w:r w:rsidR="00281688" w:rsidRPr="00DE46C6">
        <w:rPr>
          <w:rFonts w:asciiTheme="minorHAnsi" w:hAnsiTheme="minorHAnsi" w:cstheme="minorHAnsi"/>
          <w:szCs w:val="24"/>
        </w:rPr>
        <w:t xml:space="preserve"> first Asian art purchas</w:t>
      </w:r>
      <w:r w:rsidR="00DE46C6">
        <w:rPr>
          <w:rFonts w:asciiTheme="minorHAnsi" w:hAnsiTheme="minorHAnsi" w:cstheme="minorHAnsi"/>
          <w:szCs w:val="24"/>
        </w:rPr>
        <w:t>e</w:t>
      </w:r>
      <w:r w:rsidR="004C4330">
        <w:rPr>
          <w:rFonts w:asciiTheme="minorHAnsi" w:hAnsiTheme="minorHAnsi" w:cstheme="minorHAnsi"/>
          <w:szCs w:val="24"/>
        </w:rPr>
        <w:t xml:space="preserve"> in 1897</w:t>
      </w:r>
      <w:r w:rsidR="00DE46C6">
        <w:rPr>
          <w:rFonts w:asciiTheme="minorHAnsi" w:hAnsiTheme="minorHAnsi" w:cstheme="minorHAnsi"/>
          <w:szCs w:val="24"/>
        </w:rPr>
        <w:t xml:space="preserve">, </w:t>
      </w:r>
      <w:r w:rsidR="00281688" w:rsidRPr="00DE46C6">
        <w:rPr>
          <w:rFonts w:asciiTheme="minorHAnsi" w:hAnsiTheme="minorHAnsi" w:cstheme="minorHAnsi"/>
          <w:szCs w:val="24"/>
        </w:rPr>
        <w:t>a painted Japanese fa</w:t>
      </w:r>
      <w:r w:rsidR="00DE46C6">
        <w:rPr>
          <w:rFonts w:asciiTheme="minorHAnsi" w:hAnsiTheme="minorHAnsi" w:cstheme="minorHAnsi"/>
          <w:szCs w:val="24"/>
        </w:rPr>
        <w:t>n,</w:t>
      </w:r>
      <w:r w:rsidR="007004C9">
        <w:rPr>
          <w:rFonts w:asciiTheme="minorHAnsi" w:hAnsiTheme="minorHAnsi" w:cstheme="minorHAnsi"/>
          <w:szCs w:val="24"/>
        </w:rPr>
        <w:t xml:space="preserve"> un</w:t>
      </w:r>
      <w:r w:rsidR="00DE46C6">
        <w:rPr>
          <w:rFonts w:asciiTheme="minorHAnsi" w:hAnsiTheme="minorHAnsi" w:cstheme="minorHAnsi"/>
          <w:szCs w:val="24"/>
        </w:rPr>
        <w:t xml:space="preserve">til his death </w:t>
      </w:r>
      <w:r w:rsidR="004C4330">
        <w:rPr>
          <w:rFonts w:asciiTheme="minorHAnsi" w:hAnsiTheme="minorHAnsi" w:cstheme="minorHAnsi"/>
          <w:szCs w:val="24"/>
        </w:rPr>
        <w:t>in 1919</w:t>
      </w:r>
      <w:r w:rsidR="007004C9">
        <w:rPr>
          <w:rFonts w:asciiTheme="minorHAnsi" w:hAnsiTheme="minorHAnsi" w:cstheme="minorHAnsi"/>
          <w:szCs w:val="24"/>
        </w:rPr>
        <w:t xml:space="preserve">, </w:t>
      </w:r>
      <w:r w:rsidR="006A6F6E" w:rsidRPr="00DE46C6">
        <w:rPr>
          <w:rFonts w:asciiTheme="minorHAnsi" w:hAnsiTheme="minorHAnsi" w:cstheme="minorHAnsi"/>
          <w:szCs w:val="24"/>
        </w:rPr>
        <w:t>he</w:t>
      </w:r>
      <w:r w:rsidR="00281688" w:rsidRPr="00DE46C6">
        <w:rPr>
          <w:rFonts w:asciiTheme="minorHAnsi" w:hAnsiTheme="minorHAnsi" w:cstheme="minorHAnsi"/>
          <w:szCs w:val="24"/>
        </w:rPr>
        <w:t xml:space="preserve"> </w:t>
      </w:r>
      <w:r w:rsidR="00DE46C6">
        <w:rPr>
          <w:rFonts w:asciiTheme="minorHAnsi" w:hAnsiTheme="minorHAnsi" w:cstheme="minorHAnsi"/>
          <w:szCs w:val="24"/>
        </w:rPr>
        <w:t>remained</w:t>
      </w:r>
      <w:r w:rsidR="00281688" w:rsidRPr="00DE46C6">
        <w:rPr>
          <w:rFonts w:asciiTheme="minorHAnsi" w:hAnsiTheme="minorHAnsi" w:cstheme="minorHAnsi"/>
          <w:szCs w:val="24"/>
        </w:rPr>
        <w:t xml:space="preserve"> inspired by the beauty of Japanese paintings and ceramics.</w:t>
      </w:r>
      <w:r w:rsidR="006A6F6E" w:rsidRPr="00DE46C6">
        <w:rPr>
          <w:rFonts w:asciiTheme="minorHAnsi" w:hAnsiTheme="minorHAnsi" w:cstheme="minorHAnsi"/>
          <w:szCs w:val="24"/>
        </w:rPr>
        <w:t xml:space="preserve"> </w:t>
      </w:r>
    </w:p>
    <w:p w14:paraId="792596E0" w14:textId="77777777" w:rsidR="001A55CC" w:rsidRDefault="001A55CC" w:rsidP="00470002">
      <w:pPr>
        <w:rPr>
          <w:rFonts w:asciiTheme="minorHAnsi" w:hAnsiTheme="minorHAnsi" w:cstheme="minorHAnsi"/>
          <w:szCs w:val="24"/>
        </w:rPr>
      </w:pPr>
    </w:p>
    <w:p w14:paraId="0F815F1F" w14:textId="074EF86A" w:rsidR="008556DE" w:rsidRPr="00BF6353" w:rsidRDefault="00DE46C6" w:rsidP="00470002">
      <w:pPr>
        <w:rPr>
          <w:rFonts w:asciiTheme="minorHAnsi" w:hAnsiTheme="minorHAnsi" w:cstheme="minorHAnsi"/>
          <w:b/>
          <w:bCs/>
          <w:szCs w:val="24"/>
        </w:rPr>
      </w:pPr>
      <w:r>
        <w:rPr>
          <w:rFonts w:asciiTheme="minorHAnsi" w:hAnsiTheme="minorHAnsi" w:cstheme="minorHAnsi"/>
          <w:szCs w:val="24"/>
        </w:rPr>
        <w:t>In 190</w:t>
      </w:r>
      <w:r w:rsidR="00697D91">
        <w:rPr>
          <w:rFonts w:asciiTheme="minorHAnsi" w:hAnsiTheme="minorHAnsi" w:cstheme="minorHAnsi"/>
          <w:szCs w:val="24"/>
        </w:rPr>
        <w:t>5</w:t>
      </w:r>
      <w:r>
        <w:rPr>
          <w:rFonts w:asciiTheme="minorHAnsi" w:hAnsiTheme="minorHAnsi" w:cstheme="minorHAnsi"/>
          <w:szCs w:val="24"/>
        </w:rPr>
        <w:t xml:space="preserve">, </w:t>
      </w:r>
      <w:r w:rsidR="006A6F6E" w:rsidRPr="00DE46C6">
        <w:rPr>
          <w:rFonts w:asciiTheme="minorHAnsi" w:hAnsiTheme="minorHAnsi" w:cstheme="minorHAnsi"/>
          <w:szCs w:val="24"/>
        </w:rPr>
        <w:t xml:space="preserve">Freer </w:t>
      </w:r>
      <w:r>
        <w:rPr>
          <w:rFonts w:asciiTheme="minorHAnsi" w:hAnsiTheme="minorHAnsi" w:cstheme="minorHAnsi"/>
          <w:szCs w:val="24"/>
        </w:rPr>
        <w:t>began</w:t>
      </w:r>
      <w:r w:rsidR="004C4330">
        <w:rPr>
          <w:rFonts w:asciiTheme="minorHAnsi" w:hAnsiTheme="minorHAnsi" w:cstheme="minorHAnsi"/>
          <w:szCs w:val="24"/>
        </w:rPr>
        <w:t xml:space="preserve"> arranging for the donation of</w:t>
      </w:r>
      <w:r w:rsidR="006A6F6E" w:rsidRPr="00DE46C6">
        <w:rPr>
          <w:rFonts w:asciiTheme="minorHAnsi" w:hAnsiTheme="minorHAnsi" w:cstheme="minorHAnsi"/>
          <w:szCs w:val="24"/>
        </w:rPr>
        <w:t xml:space="preserve"> his entire art collection to the Smithsonian</w:t>
      </w:r>
      <w:r w:rsidR="004C4330">
        <w:rPr>
          <w:rFonts w:asciiTheme="minorHAnsi" w:hAnsiTheme="minorHAnsi" w:cstheme="minorHAnsi"/>
          <w:szCs w:val="24"/>
        </w:rPr>
        <w:t xml:space="preserve"> in Washington, DC,</w:t>
      </w:r>
      <w:r w:rsidR="006A6F6E" w:rsidRPr="00DE46C6">
        <w:rPr>
          <w:rFonts w:asciiTheme="minorHAnsi" w:hAnsiTheme="minorHAnsi" w:cstheme="minorHAnsi"/>
          <w:szCs w:val="24"/>
        </w:rPr>
        <w:t xml:space="preserve"> as well as </w:t>
      </w:r>
      <w:r w:rsidR="004C4330">
        <w:rPr>
          <w:rFonts w:asciiTheme="minorHAnsi" w:hAnsiTheme="minorHAnsi" w:cstheme="minorHAnsi"/>
          <w:szCs w:val="24"/>
        </w:rPr>
        <w:t xml:space="preserve">the </w:t>
      </w:r>
      <w:r w:rsidR="001A55CC">
        <w:rPr>
          <w:rFonts w:asciiTheme="minorHAnsi" w:hAnsiTheme="minorHAnsi" w:cstheme="minorHAnsi"/>
          <w:szCs w:val="24"/>
        </w:rPr>
        <w:t xml:space="preserve">building </w:t>
      </w:r>
      <w:r w:rsidR="004C4330">
        <w:rPr>
          <w:rFonts w:asciiTheme="minorHAnsi" w:hAnsiTheme="minorHAnsi" w:cstheme="minorHAnsi"/>
          <w:szCs w:val="24"/>
        </w:rPr>
        <w:t xml:space="preserve">of </w:t>
      </w:r>
      <w:r>
        <w:rPr>
          <w:rFonts w:asciiTheme="minorHAnsi" w:hAnsiTheme="minorHAnsi" w:cstheme="minorHAnsi"/>
          <w:szCs w:val="24"/>
        </w:rPr>
        <w:t>the</w:t>
      </w:r>
      <w:r w:rsidR="006A6F6E" w:rsidRPr="00DE46C6">
        <w:rPr>
          <w:rFonts w:asciiTheme="minorHAnsi" w:hAnsiTheme="minorHAnsi" w:cstheme="minorHAnsi"/>
          <w:szCs w:val="24"/>
        </w:rPr>
        <w:t xml:space="preserve"> gallery</w:t>
      </w:r>
      <w:r>
        <w:rPr>
          <w:rFonts w:asciiTheme="minorHAnsi" w:hAnsiTheme="minorHAnsi" w:cstheme="minorHAnsi"/>
          <w:szCs w:val="24"/>
        </w:rPr>
        <w:t xml:space="preserve"> </w:t>
      </w:r>
      <w:r w:rsidR="006A6F6E" w:rsidRPr="00DE46C6">
        <w:rPr>
          <w:rFonts w:asciiTheme="minorHAnsi" w:hAnsiTheme="minorHAnsi" w:cstheme="minorHAnsi"/>
          <w:szCs w:val="24"/>
        </w:rPr>
        <w:t>to house it.</w:t>
      </w:r>
      <w:r w:rsidR="00BF6353">
        <w:rPr>
          <w:rFonts w:asciiTheme="minorHAnsi" w:hAnsiTheme="minorHAnsi" w:cstheme="minorHAnsi"/>
          <w:szCs w:val="24"/>
        </w:rPr>
        <w:t xml:space="preserve"> </w:t>
      </w:r>
      <w:r w:rsidR="006A6F6E" w:rsidRPr="00DE46C6">
        <w:rPr>
          <w:rFonts w:asciiTheme="minorHAnsi" w:hAnsiTheme="minorHAnsi" w:cstheme="minorHAnsi"/>
          <w:szCs w:val="24"/>
        </w:rPr>
        <w:t>More</w:t>
      </w:r>
      <w:r w:rsidR="00281688" w:rsidRPr="00DE46C6">
        <w:rPr>
          <w:rFonts w:asciiTheme="minorHAnsi" w:hAnsiTheme="minorHAnsi" w:cstheme="minorHAnsi"/>
          <w:szCs w:val="24"/>
        </w:rPr>
        <w:t xml:space="preserve"> than </w:t>
      </w:r>
      <w:r w:rsidR="006A6F6E" w:rsidRPr="00DE46C6">
        <w:rPr>
          <w:rFonts w:asciiTheme="minorHAnsi" w:hAnsiTheme="minorHAnsi" w:cstheme="minorHAnsi"/>
          <w:szCs w:val="24"/>
        </w:rPr>
        <w:t xml:space="preserve">2,000 of </w:t>
      </w:r>
      <w:r w:rsidR="00BF6353">
        <w:rPr>
          <w:rFonts w:asciiTheme="minorHAnsi" w:hAnsiTheme="minorHAnsi" w:cstheme="minorHAnsi"/>
          <w:szCs w:val="24"/>
        </w:rPr>
        <w:t xml:space="preserve">his </w:t>
      </w:r>
      <w:r w:rsidR="00805F23">
        <w:rPr>
          <w:rFonts w:asciiTheme="minorHAnsi" w:hAnsiTheme="minorHAnsi" w:cstheme="minorHAnsi"/>
          <w:szCs w:val="24"/>
        </w:rPr>
        <w:t xml:space="preserve">10,000 </w:t>
      </w:r>
      <w:r w:rsidR="00BF6353">
        <w:rPr>
          <w:rFonts w:asciiTheme="minorHAnsi" w:hAnsiTheme="minorHAnsi" w:cstheme="minorHAnsi"/>
          <w:szCs w:val="24"/>
        </w:rPr>
        <w:t>donated</w:t>
      </w:r>
      <w:r w:rsidR="006A6F6E" w:rsidRPr="00DE46C6">
        <w:rPr>
          <w:rFonts w:asciiTheme="minorHAnsi" w:hAnsiTheme="minorHAnsi" w:cstheme="minorHAnsi"/>
          <w:szCs w:val="24"/>
        </w:rPr>
        <w:t xml:space="preserve"> works were Japanese. Thus t</w:t>
      </w:r>
      <w:r w:rsidR="00281688" w:rsidRPr="00DE46C6">
        <w:rPr>
          <w:rFonts w:asciiTheme="minorHAnsi" w:hAnsiTheme="minorHAnsi" w:cstheme="minorHAnsi"/>
          <w:szCs w:val="24"/>
        </w:rPr>
        <w:t xml:space="preserve">he Smithsonian’s first art gallery </w:t>
      </w:r>
      <w:r>
        <w:rPr>
          <w:rFonts w:asciiTheme="minorHAnsi" w:hAnsiTheme="minorHAnsi" w:cstheme="minorHAnsi"/>
          <w:szCs w:val="24"/>
        </w:rPr>
        <w:t xml:space="preserve">– the Freer Gallery of Art -- </w:t>
      </w:r>
      <w:r w:rsidR="00281688" w:rsidRPr="00DE46C6">
        <w:rPr>
          <w:rFonts w:asciiTheme="minorHAnsi" w:hAnsiTheme="minorHAnsi" w:cstheme="minorHAnsi"/>
          <w:szCs w:val="24"/>
        </w:rPr>
        <w:t>was born</w:t>
      </w:r>
      <w:r>
        <w:rPr>
          <w:rFonts w:asciiTheme="minorHAnsi" w:hAnsiTheme="minorHAnsi" w:cstheme="minorHAnsi"/>
          <w:szCs w:val="24"/>
        </w:rPr>
        <w:t xml:space="preserve">. </w:t>
      </w:r>
      <w:r w:rsidR="001A55CC">
        <w:rPr>
          <w:rFonts w:asciiTheme="minorHAnsi" w:hAnsiTheme="minorHAnsi" w:cstheme="minorHAnsi"/>
          <w:szCs w:val="24"/>
        </w:rPr>
        <w:t>T</w:t>
      </w:r>
      <w:r w:rsidR="00AB7460" w:rsidRPr="00DE46C6">
        <w:rPr>
          <w:rFonts w:asciiTheme="minorHAnsi" w:hAnsiTheme="minorHAnsi" w:cstheme="minorHAnsi"/>
          <w:szCs w:val="24"/>
        </w:rPr>
        <w:t>oday</w:t>
      </w:r>
      <w:r w:rsidR="001A55CC">
        <w:rPr>
          <w:rFonts w:asciiTheme="minorHAnsi" w:hAnsiTheme="minorHAnsi" w:cstheme="minorHAnsi"/>
          <w:szCs w:val="24"/>
        </w:rPr>
        <w:t xml:space="preserve"> it is known</w:t>
      </w:r>
      <w:r w:rsidR="00AB7460" w:rsidRPr="00DE46C6">
        <w:rPr>
          <w:rFonts w:asciiTheme="minorHAnsi" w:hAnsiTheme="minorHAnsi" w:cstheme="minorHAnsi"/>
          <w:szCs w:val="24"/>
        </w:rPr>
        <w:t xml:space="preserve"> as the</w:t>
      </w:r>
      <w:r w:rsidR="00281688" w:rsidRPr="00DE46C6">
        <w:rPr>
          <w:rFonts w:asciiTheme="minorHAnsi" w:hAnsiTheme="minorHAnsi" w:cstheme="minorHAnsi"/>
          <w:szCs w:val="24"/>
        </w:rPr>
        <w:t xml:space="preserve"> National Museum of Asian Art.</w:t>
      </w:r>
      <w:r w:rsidR="00BF6353">
        <w:rPr>
          <w:rFonts w:asciiTheme="minorHAnsi" w:hAnsiTheme="minorHAnsi" w:cstheme="minorHAnsi"/>
          <w:szCs w:val="24"/>
        </w:rPr>
        <w:t xml:space="preserve"> Freer’s wealth, through ownership of </w:t>
      </w:r>
      <w:r w:rsidR="00805F23">
        <w:rPr>
          <w:rFonts w:asciiTheme="minorHAnsi" w:hAnsiTheme="minorHAnsi" w:cstheme="minorHAnsi"/>
          <w:szCs w:val="24"/>
        </w:rPr>
        <w:t xml:space="preserve">Detroit </w:t>
      </w:r>
      <w:r w:rsidR="00BF6353">
        <w:rPr>
          <w:rFonts w:asciiTheme="minorHAnsi" w:hAnsiTheme="minorHAnsi" w:cstheme="minorHAnsi"/>
          <w:szCs w:val="24"/>
        </w:rPr>
        <w:t>railroad car factories, provided an endowment to the Smithsonian worth more than $100 million today.</w:t>
      </w:r>
    </w:p>
    <w:p w14:paraId="39C679EE" w14:textId="77777777" w:rsidR="00281688" w:rsidRPr="00DE46C6" w:rsidRDefault="00281688" w:rsidP="00470002">
      <w:pPr>
        <w:rPr>
          <w:rFonts w:asciiTheme="minorHAnsi" w:hAnsiTheme="minorHAnsi" w:cstheme="minorHAnsi"/>
          <w:szCs w:val="24"/>
        </w:rPr>
      </w:pPr>
    </w:p>
    <w:p w14:paraId="733084F8" w14:textId="438CD916" w:rsidR="00470002" w:rsidRPr="00DE46C6" w:rsidRDefault="00281688" w:rsidP="00470002">
      <w:pPr>
        <w:rPr>
          <w:rFonts w:asciiTheme="minorHAnsi" w:hAnsiTheme="minorHAnsi" w:cstheme="minorHAnsi"/>
          <w:i/>
          <w:iCs/>
          <w:szCs w:val="24"/>
        </w:rPr>
      </w:pPr>
      <w:r w:rsidRPr="00DE46C6">
        <w:rPr>
          <w:rStyle w:val="A2"/>
          <w:rFonts w:asciiTheme="minorHAnsi" w:hAnsiTheme="minorHAnsi" w:cstheme="minorHAnsi"/>
          <w:i w:val="0"/>
          <w:iCs w:val="0"/>
          <w:sz w:val="24"/>
          <w:szCs w:val="24"/>
        </w:rPr>
        <w:t xml:space="preserve">The Freer House co-sponsored a recent lecture at the DIA, “Still Making Waves: Charles Lang Freer and the </w:t>
      </w:r>
      <w:r w:rsidRPr="004C4330">
        <w:rPr>
          <w:rStyle w:val="A2"/>
          <w:rFonts w:asciiTheme="minorHAnsi" w:hAnsiTheme="minorHAnsi" w:cstheme="minorHAnsi"/>
          <w:sz w:val="24"/>
          <w:szCs w:val="24"/>
        </w:rPr>
        <w:t>Waves at Matsushima</w:t>
      </w:r>
      <w:r w:rsidRPr="00DE46C6">
        <w:rPr>
          <w:rStyle w:val="A2"/>
          <w:rFonts w:asciiTheme="minorHAnsi" w:hAnsiTheme="minorHAnsi" w:cstheme="minorHAnsi"/>
          <w:i w:val="0"/>
          <w:iCs w:val="0"/>
          <w:sz w:val="24"/>
          <w:szCs w:val="24"/>
        </w:rPr>
        <w:t xml:space="preserve">,” </w:t>
      </w:r>
      <w:r w:rsidR="001A55CC">
        <w:rPr>
          <w:rStyle w:val="A2"/>
          <w:rFonts w:asciiTheme="minorHAnsi" w:hAnsiTheme="minorHAnsi" w:cstheme="minorHAnsi"/>
          <w:i w:val="0"/>
          <w:iCs w:val="0"/>
          <w:sz w:val="24"/>
          <w:szCs w:val="24"/>
        </w:rPr>
        <w:t xml:space="preserve">highlighting </w:t>
      </w:r>
      <w:r w:rsidR="00470002" w:rsidRPr="00DE46C6">
        <w:rPr>
          <w:rStyle w:val="A2"/>
          <w:rFonts w:asciiTheme="minorHAnsi" w:hAnsiTheme="minorHAnsi" w:cstheme="minorHAnsi"/>
          <w:i w:val="0"/>
          <w:iCs w:val="0"/>
          <w:sz w:val="24"/>
          <w:szCs w:val="24"/>
        </w:rPr>
        <w:t>Freer’s pioneer</w:t>
      </w:r>
      <w:r w:rsidR="00470002" w:rsidRPr="00DE46C6">
        <w:rPr>
          <w:rStyle w:val="A2"/>
          <w:rFonts w:asciiTheme="minorHAnsi" w:hAnsiTheme="minorHAnsi" w:cstheme="minorHAnsi"/>
          <w:i w:val="0"/>
          <w:iCs w:val="0"/>
          <w:sz w:val="24"/>
          <w:szCs w:val="24"/>
        </w:rPr>
        <w:softHyphen/>
        <w:t>ing role as a world-renowned collector of Japanese art</w:t>
      </w:r>
      <w:r w:rsidR="006A6F6E" w:rsidRPr="00DE46C6">
        <w:rPr>
          <w:rStyle w:val="A2"/>
          <w:rFonts w:asciiTheme="minorHAnsi" w:hAnsiTheme="minorHAnsi" w:cstheme="minorHAnsi"/>
          <w:i w:val="0"/>
          <w:iCs w:val="0"/>
          <w:sz w:val="24"/>
          <w:szCs w:val="24"/>
        </w:rPr>
        <w:t xml:space="preserve">. </w:t>
      </w:r>
      <w:r w:rsidR="006A6F6E" w:rsidRPr="00DE46C6">
        <w:rPr>
          <w:rFonts w:asciiTheme="minorHAnsi" w:hAnsiTheme="minorHAnsi" w:cstheme="minorHAnsi"/>
          <w:color w:val="211D1E"/>
          <w:szCs w:val="24"/>
        </w:rPr>
        <w:t>Presenter Frank Feltens, PhD, curator of Japanese Art, National Museum of Asian Art,</w:t>
      </w:r>
      <w:r w:rsidR="00470002" w:rsidRPr="00DE46C6">
        <w:rPr>
          <w:rStyle w:val="A2"/>
          <w:rFonts w:asciiTheme="minorHAnsi" w:hAnsiTheme="minorHAnsi" w:cstheme="minorHAnsi"/>
          <w:i w:val="0"/>
          <w:iCs w:val="0"/>
          <w:sz w:val="24"/>
          <w:szCs w:val="24"/>
        </w:rPr>
        <w:t xml:space="preserve"> </w:t>
      </w:r>
      <w:r w:rsidR="006A6F6E" w:rsidRPr="00DE46C6">
        <w:rPr>
          <w:rStyle w:val="A2"/>
          <w:rFonts w:asciiTheme="minorHAnsi" w:hAnsiTheme="minorHAnsi" w:cstheme="minorHAnsi"/>
          <w:i w:val="0"/>
          <w:iCs w:val="0"/>
          <w:sz w:val="24"/>
          <w:szCs w:val="24"/>
        </w:rPr>
        <w:t>outlined the</w:t>
      </w:r>
      <w:r w:rsidR="00470002" w:rsidRPr="00DE46C6">
        <w:rPr>
          <w:rStyle w:val="A2"/>
          <w:rFonts w:asciiTheme="minorHAnsi" w:hAnsiTheme="minorHAnsi" w:cstheme="minorHAnsi"/>
          <w:i w:val="0"/>
          <w:iCs w:val="0"/>
          <w:sz w:val="24"/>
          <w:szCs w:val="24"/>
        </w:rPr>
        <w:t xml:space="preserve"> unique contributions of Freer and Detroit to the </w:t>
      </w:r>
      <w:r w:rsidR="003A04B1">
        <w:rPr>
          <w:rStyle w:val="A2"/>
          <w:rFonts w:asciiTheme="minorHAnsi" w:hAnsiTheme="minorHAnsi" w:cstheme="minorHAnsi"/>
          <w:i w:val="0"/>
          <w:iCs w:val="0"/>
          <w:sz w:val="24"/>
          <w:szCs w:val="24"/>
        </w:rPr>
        <w:t>i</w:t>
      </w:r>
      <w:r w:rsidR="00470002" w:rsidRPr="00DE46C6">
        <w:rPr>
          <w:rStyle w:val="A2"/>
          <w:rFonts w:asciiTheme="minorHAnsi" w:hAnsiTheme="minorHAnsi" w:cstheme="minorHAnsi"/>
          <w:i w:val="0"/>
          <w:iCs w:val="0"/>
          <w:sz w:val="24"/>
          <w:szCs w:val="24"/>
        </w:rPr>
        <w:t>ntroduction of Japanese art and culture into the U.S. in the late 19th and early 20th centuries.</w:t>
      </w:r>
      <w:r w:rsidR="00AA5229" w:rsidRPr="00DE46C6">
        <w:rPr>
          <w:rStyle w:val="A2"/>
          <w:rFonts w:asciiTheme="minorHAnsi" w:hAnsiTheme="minorHAnsi" w:cstheme="minorHAnsi"/>
          <w:i w:val="0"/>
          <w:iCs w:val="0"/>
          <w:sz w:val="24"/>
          <w:szCs w:val="24"/>
        </w:rPr>
        <w:t xml:space="preserve"> </w:t>
      </w:r>
      <w:r w:rsidR="00AA5229" w:rsidRPr="00DE46C6">
        <w:rPr>
          <w:rStyle w:val="A2"/>
          <w:rFonts w:asciiTheme="minorHAnsi" w:hAnsiTheme="minorHAnsi" w:cstheme="minorHAnsi"/>
          <w:sz w:val="24"/>
          <w:szCs w:val="24"/>
        </w:rPr>
        <w:t>Waves at Matsushima</w:t>
      </w:r>
      <w:r w:rsidR="004C4330">
        <w:rPr>
          <w:rStyle w:val="A2"/>
          <w:rFonts w:asciiTheme="minorHAnsi" w:hAnsiTheme="minorHAnsi" w:cstheme="minorHAnsi"/>
          <w:sz w:val="24"/>
          <w:szCs w:val="24"/>
        </w:rPr>
        <w:t xml:space="preserve">, </w:t>
      </w:r>
      <w:r w:rsidR="004C4330" w:rsidRPr="004C4330">
        <w:rPr>
          <w:rStyle w:val="A2"/>
          <w:rFonts w:asciiTheme="minorHAnsi" w:hAnsiTheme="minorHAnsi" w:cstheme="minorHAnsi"/>
          <w:i w:val="0"/>
          <w:iCs w:val="0"/>
          <w:sz w:val="24"/>
          <w:szCs w:val="24"/>
        </w:rPr>
        <w:t>a treasure of the museum’s collection,</w:t>
      </w:r>
      <w:r w:rsidR="00AA5229" w:rsidRPr="00DE46C6">
        <w:rPr>
          <w:rStyle w:val="A2"/>
          <w:rFonts w:asciiTheme="minorHAnsi" w:hAnsiTheme="minorHAnsi" w:cstheme="minorHAnsi"/>
          <w:i w:val="0"/>
          <w:iCs w:val="0"/>
          <w:sz w:val="24"/>
          <w:szCs w:val="24"/>
        </w:rPr>
        <w:t xml:space="preserve"> is a large 6-panel screen painted by </w:t>
      </w:r>
      <w:r w:rsidR="00AA5229" w:rsidRPr="00DE46C6">
        <w:rPr>
          <w:rFonts w:asciiTheme="minorHAnsi" w:hAnsiTheme="minorHAnsi" w:cstheme="minorHAnsi"/>
          <w:szCs w:val="24"/>
        </w:rPr>
        <w:t>Tawaraya Sotatsu in the early 17</w:t>
      </w:r>
      <w:r w:rsidR="00AA5229" w:rsidRPr="00DE46C6">
        <w:rPr>
          <w:rFonts w:asciiTheme="minorHAnsi" w:hAnsiTheme="minorHAnsi" w:cstheme="minorHAnsi"/>
          <w:szCs w:val="24"/>
          <w:vertAlign w:val="superscript"/>
        </w:rPr>
        <w:t>th</w:t>
      </w:r>
      <w:r w:rsidR="00AA5229" w:rsidRPr="00DE46C6">
        <w:rPr>
          <w:rFonts w:asciiTheme="minorHAnsi" w:hAnsiTheme="minorHAnsi" w:cstheme="minorHAnsi"/>
          <w:szCs w:val="24"/>
        </w:rPr>
        <w:t xml:space="preserve"> century.</w:t>
      </w:r>
      <w:r w:rsidR="00DE46C6" w:rsidRPr="00DE46C6">
        <w:rPr>
          <w:rFonts w:asciiTheme="minorHAnsi" w:hAnsiTheme="minorHAnsi" w:cstheme="minorHAnsi"/>
          <w:szCs w:val="24"/>
        </w:rPr>
        <w:t xml:space="preserve"> Th</w:t>
      </w:r>
      <w:r w:rsidR="007004C9">
        <w:rPr>
          <w:rFonts w:asciiTheme="minorHAnsi" w:hAnsiTheme="minorHAnsi" w:cstheme="minorHAnsi"/>
          <w:szCs w:val="24"/>
        </w:rPr>
        <w:t>at</w:t>
      </w:r>
      <w:r w:rsidR="00DE46C6" w:rsidRPr="00DE46C6">
        <w:rPr>
          <w:rFonts w:asciiTheme="minorHAnsi" w:hAnsiTheme="minorHAnsi" w:cstheme="minorHAnsi"/>
          <w:szCs w:val="24"/>
        </w:rPr>
        <w:t xml:space="preserve"> screen and other Japanese works in the U.S. are</w:t>
      </w:r>
      <w:r w:rsidR="001A55CC">
        <w:rPr>
          <w:rFonts w:asciiTheme="minorHAnsi" w:hAnsiTheme="minorHAnsi" w:cstheme="minorHAnsi"/>
          <w:szCs w:val="24"/>
        </w:rPr>
        <w:t xml:space="preserve"> now</w:t>
      </w:r>
      <w:r w:rsidR="00DE46C6" w:rsidRPr="00DE46C6">
        <w:rPr>
          <w:rFonts w:asciiTheme="minorHAnsi" w:hAnsiTheme="minorHAnsi" w:cstheme="minorHAnsi"/>
          <w:szCs w:val="24"/>
        </w:rPr>
        <w:t xml:space="preserve"> being reproduced through an extensive technological and hand-crafted process perfected by Canon</w:t>
      </w:r>
      <w:r w:rsidR="00805F23">
        <w:rPr>
          <w:rFonts w:asciiTheme="minorHAnsi" w:hAnsiTheme="minorHAnsi" w:cstheme="minorHAnsi"/>
          <w:szCs w:val="24"/>
        </w:rPr>
        <w:t>’s Tsuzuri Project</w:t>
      </w:r>
      <w:r w:rsidR="00DE46C6" w:rsidRPr="00DE46C6">
        <w:rPr>
          <w:rFonts w:asciiTheme="minorHAnsi" w:hAnsiTheme="minorHAnsi" w:cstheme="minorHAnsi"/>
          <w:szCs w:val="24"/>
        </w:rPr>
        <w:t xml:space="preserve"> to allow </w:t>
      </w:r>
      <w:r w:rsidR="001A55CC">
        <w:rPr>
          <w:rFonts w:asciiTheme="minorHAnsi" w:hAnsiTheme="minorHAnsi" w:cstheme="minorHAnsi"/>
          <w:szCs w:val="24"/>
        </w:rPr>
        <w:t xml:space="preserve">more </w:t>
      </w:r>
      <w:r w:rsidR="00DE46C6" w:rsidRPr="00DE46C6">
        <w:rPr>
          <w:rFonts w:asciiTheme="minorHAnsi" w:hAnsiTheme="minorHAnsi" w:cstheme="minorHAnsi"/>
          <w:szCs w:val="24"/>
        </w:rPr>
        <w:t>persons to fully experience the art.</w:t>
      </w:r>
    </w:p>
    <w:p w14:paraId="3D42D704" w14:textId="77777777" w:rsidR="00470002" w:rsidRPr="00DE46C6" w:rsidRDefault="00470002" w:rsidP="00470002">
      <w:pPr>
        <w:rPr>
          <w:rFonts w:asciiTheme="minorHAnsi" w:hAnsiTheme="minorHAnsi" w:cstheme="minorHAnsi"/>
          <w:szCs w:val="24"/>
        </w:rPr>
      </w:pPr>
    </w:p>
    <w:p w14:paraId="383FC65D" w14:textId="33AECF94" w:rsidR="006A6F6E" w:rsidRDefault="006A6F6E" w:rsidP="00AB7460">
      <w:pPr>
        <w:pStyle w:val="Pa2"/>
        <w:rPr>
          <w:rFonts w:asciiTheme="minorHAnsi" w:hAnsiTheme="minorHAnsi" w:cstheme="minorHAnsi"/>
          <w:color w:val="211D1E"/>
        </w:rPr>
      </w:pPr>
      <w:r w:rsidRPr="00DE46C6">
        <w:rPr>
          <w:rFonts w:asciiTheme="minorHAnsi" w:hAnsiTheme="minorHAnsi" w:cstheme="minorHAnsi"/>
          <w:color w:val="211D1E"/>
        </w:rPr>
        <w:t>T</w:t>
      </w:r>
      <w:r w:rsidR="00AB7460" w:rsidRPr="00DE46C6">
        <w:rPr>
          <w:rFonts w:asciiTheme="minorHAnsi" w:hAnsiTheme="minorHAnsi" w:cstheme="minorHAnsi"/>
          <w:color w:val="211D1E"/>
        </w:rPr>
        <w:t xml:space="preserve">he </w:t>
      </w:r>
      <w:r w:rsidRPr="00DE46C6">
        <w:rPr>
          <w:rFonts w:asciiTheme="minorHAnsi" w:hAnsiTheme="minorHAnsi" w:cstheme="minorHAnsi"/>
          <w:color w:val="211D1E"/>
        </w:rPr>
        <w:t>lecture</w:t>
      </w:r>
      <w:r w:rsidR="00AB7460" w:rsidRPr="00DE46C6">
        <w:rPr>
          <w:rFonts w:asciiTheme="minorHAnsi" w:hAnsiTheme="minorHAnsi" w:cstheme="minorHAnsi"/>
          <w:color w:val="211D1E"/>
        </w:rPr>
        <w:t xml:space="preserve"> drew </w:t>
      </w:r>
      <w:r w:rsidR="004C4330">
        <w:rPr>
          <w:rFonts w:asciiTheme="minorHAnsi" w:hAnsiTheme="minorHAnsi" w:cstheme="minorHAnsi"/>
          <w:color w:val="211D1E"/>
        </w:rPr>
        <w:t>about 200</w:t>
      </w:r>
      <w:r w:rsidR="00AB7460" w:rsidRPr="00DE46C6">
        <w:rPr>
          <w:rFonts w:asciiTheme="minorHAnsi" w:hAnsiTheme="minorHAnsi" w:cstheme="minorHAnsi"/>
          <w:color w:val="211D1E"/>
        </w:rPr>
        <w:t xml:space="preserve"> attendees and </w:t>
      </w:r>
      <w:r w:rsidR="00470002" w:rsidRPr="00DE46C6">
        <w:rPr>
          <w:rFonts w:asciiTheme="minorHAnsi" w:hAnsiTheme="minorHAnsi" w:cstheme="minorHAnsi"/>
          <w:color w:val="211D1E"/>
        </w:rPr>
        <w:t>was co-sponsored by the Japan America Society of Michi</w:t>
      </w:r>
      <w:r w:rsidR="00470002" w:rsidRPr="00DE46C6">
        <w:rPr>
          <w:rFonts w:asciiTheme="minorHAnsi" w:hAnsiTheme="minorHAnsi" w:cstheme="minorHAnsi"/>
          <w:color w:val="211D1E"/>
        </w:rPr>
        <w:softHyphen/>
        <w:t xml:space="preserve">gan and Southwestern Ontario, and the Friends of Asian Arts and Cultures/DIA. </w:t>
      </w:r>
      <w:r w:rsidR="00AB7460" w:rsidRPr="00DE46C6">
        <w:rPr>
          <w:rFonts w:asciiTheme="minorHAnsi" w:hAnsiTheme="minorHAnsi" w:cstheme="minorHAnsi"/>
          <w:color w:val="211D1E"/>
        </w:rPr>
        <w:t>The Freer House hosted a post-event reception for 90 guests to celebrate the 100</w:t>
      </w:r>
      <w:r w:rsidR="00AB7460" w:rsidRPr="00DE46C6">
        <w:rPr>
          <w:rFonts w:asciiTheme="minorHAnsi" w:hAnsiTheme="minorHAnsi" w:cstheme="minorHAnsi"/>
          <w:color w:val="211D1E"/>
          <w:vertAlign w:val="superscript"/>
        </w:rPr>
        <w:t>th</w:t>
      </w:r>
      <w:r w:rsidR="00AB7460" w:rsidRPr="00DE46C6">
        <w:rPr>
          <w:rFonts w:asciiTheme="minorHAnsi" w:hAnsiTheme="minorHAnsi" w:cstheme="minorHAnsi"/>
          <w:color w:val="211D1E"/>
        </w:rPr>
        <w:t xml:space="preserve"> anniversary of the opening of the Freer Gallery of Art. R</w:t>
      </w:r>
      <w:r w:rsidR="00470002" w:rsidRPr="00DE46C6">
        <w:rPr>
          <w:rFonts w:asciiTheme="minorHAnsi" w:hAnsiTheme="minorHAnsi" w:cstheme="minorHAnsi"/>
          <w:color w:val="211D1E"/>
        </w:rPr>
        <w:t>eception guests enjoyed</w:t>
      </w:r>
      <w:r w:rsidRPr="00DE46C6">
        <w:rPr>
          <w:rFonts w:asciiTheme="minorHAnsi" w:hAnsiTheme="minorHAnsi" w:cstheme="minorHAnsi"/>
          <w:color w:val="211D1E"/>
        </w:rPr>
        <w:t xml:space="preserve"> tours of the house as well as </w:t>
      </w:r>
      <w:r w:rsidR="004C4330">
        <w:rPr>
          <w:rFonts w:asciiTheme="minorHAnsi" w:hAnsiTheme="minorHAnsi" w:cstheme="minorHAnsi"/>
          <w:color w:val="211D1E"/>
        </w:rPr>
        <w:t>an assortment of</w:t>
      </w:r>
      <w:r w:rsidR="00470002" w:rsidRPr="00DE46C6">
        <w:rPr>
          <w:rFonts w:asciiTheme="minorHAnsi" w:hAnsiTheme="minorHAnsi" w:cstheme="minorHAnsi"/>
          <w:color w:val="211D1E"/>
        </w:rPr>
        <w:t xml:space="preserve"> Japanese food and bev</w:t>
      </w:r>
      <w:r w:rsidR="00470002" w:rsidRPr="00DE46C6">
        <w:rPr>
          <w:rFonts w:asciiTheme="minorHAnsi" w:hAnsiTheme="minorHAnsi" w:cstheme="minorHAnsi"/>
          <w:color w:val="211D1E"/>
        </w:rPr>
        <w:softHyphen/>
        <w:t>erages</w:t>
      </w:r>
      <w:r w:rsidRPr="00DE46C6">
        <w:rPr>
          <w:rFonts w:asciiTheme="minorHAnsi" w:hAnsiTheme="minorHAnsi" w:cstheme="minorHAnsi"/>
          <w:color w:val="211D1E"/>
        </w:rPr>
        <w:t>.</w:t>
      </w:r>
      <w:r w:rsidR="00470002" w:rsidRPr="00DE46C6">
        <w:rPr>
          <w:rFonts w:asciiTheme="minorHAnsi" w:hAnsiTheme="minorHAnsi" w:cstheme="minorHAnsi"/>
          <w:color w:val="211D1E"/>
        </w:rPr>
        <w:t xml:space="preserve"> </w:t>
      </w:r>
    </w:p>
    <w:p w14:paraId="66F17226" w14:textId="77777777" w:rsidR="00BF6353" w:rsidRDefault="00BF6353" w:rsidP="00BF6353"/>
    <w:p w14:paraId="55E9F979" w14:textId="464BB4F7" w:rsidR="00BF6353" w:rsidRPr="00BF6353" w:rsidRDefault="00BF6353" w:rsidP="00BF6353">
      <w:pPr>
        <w:rPr>
          <w:rFonts w:asciiTheme="minorHAnsi" w:hAnsiTheme="minorHAnsi" w:cstheme="minorHAnsi"/>
        </w:rPr>
      </w:pPr>
      <w:r w:rsidRPr="00BF6353">
        <w:rPr>
          <w:rFonts w:asciiTheme="minorHAnsi" w:hAnsiTheme="minorHAnsi" w:cstheme="minorHAnsi"/>
        </w:rPr>
        <w:t xml:space="preserve">Freer House Director William Colburn </w:t>
      </w:r>
      <w:r>
        <w:rPr>
          <w:rFonts w:asciiTheme="minorHAnsi" w:hAnsiTheme="minorHAnsi" w:cstheme="minorHAnsi"/>
        </w:rPr>
        <w:t xml:space="preserve">honored </w:t>
      </w:r>
      <w:r w:rsidRPr="00BF6353">
        <w:rPr>
          <w:rFonts w:asciiTheme="minorHAnsi" w:hAnsiTheme="minorHAnsi" w:cstheme="minorHAnsi"/>
        </w:rPr>
        <w:t>the importance of the centennial in his opening remarks. “</w:t>
      </w:r>
      <w:r w:rsidRPr="00BF6353">
        <w:rPr>
          <w:rFonts w:asciiTheme="minorHAnsi" w:hAnsiTheme="minorHAnsi" w:cstheme="minorHAnsi"/>
          <w:color w:val="000000"/>
          <w:szCs w:val="24"/>
        </w:rPr>
        <w:t xml:space="preserve">We are also celebrating the seminal role that Freer, the Freer House and the people of Detroit played in creating the </w:t>
      </w:r>
      <w:r w:rsidR="0075218F">
        <w:rPr>
          <w:rFonts w:asciiTheme="minorHAnsi" w:hAnsiTheme="minorHAnsi" w:cstheme="minorHAnsi"/>
          <w:color w:val="000000"/>
          <w:szCs w:val="24"/>
        </w:rPr>
        <w:t xml:space="preserve">nation’s first </w:t>
      </w:r>
      <w:r w:rsidRPr="00BF6353">
        <w:rPr>
          <w:rFonts w:asciiTheme="minorHAnsi" w:hAnsiTheme="minorHAnsi" w:cstheme="minorHAnsi"/>
          <w:color w:val="000000"/>
          <w:szCs w:val="24"/>
        </w:rPr>
        <w:t>art museum, the first Asian art museum, and first art museum on the Mall in Washington, DC,” he said.</w:t>
      </w:r>
    </w:p>
    <w:p w14:paraId="68327892" w14:textId="77777777" w:rsidR="006A6F6E" w:rsidRDefault="006A6F6E" w:rsidP="00AB7460">
      <w:pPr>
        <w:pStyle w:val="Pa2"/>
        <w:rPr>
          <w:rFonts w:asciiTheme="minorHAnsi" w:hAnsiTheme="minorHAnsi" w:cstheme="minorHAnsi"/>
          <w:color w:val="211D1E"/>
        </w:rPr>
      </w:pPr>
    </w:p>
    <w:p w14:paraId="1D96595E" w14:textId="77777777" w:rsidR="00BF6353" w:rsidRDefault="00BF6353" w:rsidP="00BF6353"/>
    <w:p w14:paraId="1339A67A" w14:textId="77777777" w:rsidR="00BF6353" w:rsidRDefault="00BF6353" w:rsidP="00BF6353"/>
    <w:p w14:paraId="1082C8A8" w14:textId="77777777" w:rsidR="00BF6353" w:rsidRPr="00BF6353" w:rsidRDefault="00BF6353" w:rsidP="00BF6353"/>
    <w:p w14:paraId="50A0B56C" w14:textId="41E4B375" w:rsidR="004416F2" w:rsidRPr="00BF6353" w:rsidRDefault="00470002" w:rsidP="00BF6353">
      <w:pPr>
        <w:pStyle w:val="Pa2"/>
        <w:rPr>
          <w:rFonts w:asciiTheme="minorHAnsi" w:hAnsiTheme="minorHAnsi" w:cstheme="minorHAnsi"/>
          <w:color w:val="211D1E"/>
        </w:rPr>
      </w:pPr>
      <w:r w:rsidRPr="00DE46C6">
        <w:rPr>
          <w:rFonts w:asciiTheme="minorHAnsi" w:hAnsiTheme="minorHAnsi" w:cstheme="minorHAnsi"/>
          <w:color w:val="211D1E"/>
        </w:rPr>
        <w:t>Consul General of Japan in Detroit,</w:t>
      </w:r>
      <w:r w:rsidR="006A6F6E" w:rsidRPr="00DE46C6">
        <w:rPr>
          <w:rFonts w:asciiTheme="minorHAnsi" w:hAnsiTheme="minorHAnsi" w:cstheme="minorHAnsi"/>
          <w:color w:val="211D1E"/>
        </w:rPr>
        <w:t xml:space="preserve"> </w:t>
      </w:r>
      <w:r w:rsidRPr="00DE46C6">
        <w:rPr>
          <w:rFonts w:asciiTheme="minorHAnsi" w:hAnsiTheme="minorHAnsi" w:cstheme="minorHAnsi"/>
          <w:color w:val="211D1E"/>
        </w:rPr>
        <w:t xml:space="preserve">Yusuke Shindo, </w:t>
      </w:r>
      <w:r w:rsidR="006A6F6E" w:rsidRPr="00DE46C6">
        <w:rPr>
          <w:rFonts w:asciiTheme="minorHAnsi" w:hAnsiTheme="minorHAnsi" w:cstheme="minorHAnsi"/>
          <w:color w:val="211D1E"/>
        </w:rPr>
        <w:t>toasted Japan-U.S. friendship</w:t>
      </w:r>
      <w:r w:rsidR="00AA5229" w:rsidRPr="00DE46C6">
        <w:rPr>
          <w:rFonts w:asciiTheme="minorHAnsi" w:hAnsiTheme="minorHAnsi" w:cstheme="minorHAnsi"/>
          <w:color w:val="211D1E"/>
        </w:rPr>
        <w:t xml:space="preserve"> and the bonds between the Freer House, Wayne State University and Japan</w:t>
      </w:r>
      <w:r w:rsidR="00805F23">
        <w:rPr>
          <w:rFonts w:asciiTheme="minorHAnsi" w:hAnsiTheme="minorHAnsi" w:cstheme="minorHAnsi"/>
          <w:color w:val="211D1E"/>
        </w:rPr>
        <w:t>ese</w:t>
      </w:r>
      <w:r w:rsidR="00AA5229" w:rsidRPr="00DE46C6">
        <w:rPr>
          <w:rFonts w:asciiTheme="minorHAnsi" w:hAnsiTheme="minorHAnsi" w:cstheme="minorHAnsi"/>
          <w:color w:val="211D1E"/>
        </w:rPr>
        <w:t xml:space="preserve"> culture. “Thanks to Freer and the work of the museum curators, </w:t>
      </w:r>
      <w:r w:rsidR="00AA5229" w:rsidRPr="007004C9">
        <w:rPr>
          <w:rFonts w:asciiTheme="minorHAnsi" w:hAnsiTheme="minorHAnsi" w:cstheme="minorHAnsi"/>
          <w:i/>
          <w:iCs/>
          <w:color w:val="211D1E"/>
        </w:rPr>
        <w:t>Waves at Matsushima</w:t>
      </w:r>
      <w:r w:rsidR="00AA5229" w:rsidRPr="00DE46C6">
        <w:rPr>
          <w:rFonts w:asciiTheme="minorHAnsi" w:hAnsiTheme="minorHAnsi" w:cstheme="minorHAnsi"/>
          <w:color w:val="211D1E"/>
        </w:rPr>
        <w:t xml:space="preserve"> has even become an international icon</w:t>
      </w:r>
      <w:r w:rsidR="007004C9">
        <w:rPr>
          <w:rFonts w:asciiTheme="minorHAnsi" w:hAnsiTheme="minorHAnsi" w:cstheme="minorHAnsi"/>
          <w:color w:val="211D1E"/>
        </w:rPr>
        <w:t>,” he said.</w:t>
      </w:r>
      <w:r w:rsidR="00AA5229" w:rsidRPr="00DE46C6">
        <w:rPr>
          <w:rFonts w:asciiTheme="minorHAnsi" w:hAnsiTheme="minorHAnsi" w:cstheme="minorHAnsi"/>
          <w:color w:val="211D1E"/>
        </w:rPr>
        <w:t xml:space="preserve"> He thanked WSU for being the guardian of many Japanese-Detroit links via the </w:t>
      </w:r>
      <w:r w:rsidR="00EA1955">
        <w:rPr>
          <w:rFonts w:asciiTheme="minorHAnsi" w:hAnsiTheme="minorHAnsi" w:cstheme="minorHAnsi"/>
          <w:color w:val="211D1E"/>
        </w:rPr>
        <w:t xml:space="preserve">Freer House and </w:t>
      </w:r>
      <w:r w:rsidR="00AA5229" w:rsidRPr="00DE46C6">
        <w:rPr>
          <w:rFonts w:asciiTheme="minorHAnsi" w:hAnsiTheme="minorHAnsi" w:cstheme="minorHAnsi"/>
          <w:color w:val="211D1E"/>
        </w:rPr>
        <w:t>Yamasaki buildings on campus. “These links remind us of what Americans and Japanese can accomplish together,” he said.</w:t>
      </w:r>
    </w:p>
    <w:p w14:paraId="44171D2F" w14:textId="77777777" w:rsidR="004416F2" w:rsidRDefault="004416F2" w:rsidP="004416F2"/>
    <w:p w14:paraId="342B3BFA" w14:textId="545E3CA0" w:rsidR="00DE46C6" w:rsidRDefault="00DE46C6" w:rsidP="00DE46C6">
      <w:pPr>
        <w:rPr>
          <w:rFonts w:asciiTheme="minorHAnsi" w:hAnsiTheme="minorHAnsi" w:cstheme="minorHAnsi"/>
          <w:szCs w:val="24"/>
        </w:rPr>
      </w:pPr>
      <w:r w:rsidRPr="00DE46C6">
        <w:rPr>
          <w:rFonts w:asciiTheme="minorHAnsi" w:hAnsiTheme="minorHAnsi" w:cstheme="minorHAnsi"/>
          <w:szCs w:val="24"/>
        </w:rPr>
        <w:t>De</w:t>
      </w:r>
      <w:r w:rsidR="004C4330">
        <w:rPr>
          <w:rFonts w:asciiTheme="minorHAnsi" w:hAnsiTheme="minorHAnsi" w:cstheme="minorHAnsi"/>
          <w:szCs w:val="24"/>
        </w:rPr>
        <w:t>r</w:t>
      </w:r>
      <w:r w:rsidRPr="00DE46C6">
        <w:rPr>
          <w:rFonts w:asciiTheme="minorHAnsi" w:hAnsiTheme="minorHAnsi" w:cstheme="minorHAnsi"/>
          <w:szCs w:val="24"/>
        </w:rPr>
        <w:t xml:space="preserve">rick Redding, chair of the Japan America Society, expressed deep gratitude for the </w:t>
      </w:r>
      <w:r w:rsidR="001A55CC">
        <w:rPr>
          <w:rFonts w:asciiTheme="minorHAnsi" w:hAnsiTheme="minorHAnsi" w:cstheme="minorHAnsi"/>
          <w:szCs w:val="24"/>
        </w:rPr>
        <w:t xml:space="preserve">existence </w:t>
      </w:r>
      <w:r w:rsidRPr="00DE46C6">
        <w:rPr>
          <w:rFonts w:asciiTheme="minorHAnsi" w:hAnsiTheme="minorHAnsi" w:cstheme="minorHAnsi"/>
          <w:szCs w:val="24"/>
        </w:rPr>
        <w:t>of the Freer House, “where Sotatsu’s screen was brought to America.” He cited</w:t>
      </w:r>
      <w:r w:rsidR="00EA1955">
        <w:rPr>
          <w:rFonts w:asciiTheme="minorHAnsi" w:hAnsiTheme="minorHAnsi" w:cstheme="minorHAnsi"/>
          <w:szCs w:val="24"/>
        </w:rPr>
        <w:t xml:space="preserve"> both</w:t>
      </w:r>
      <w:r w:rsidRPr="00DE46C6">
        <w:rPr>
          <w:rFonts w:asciiTheme="minorHAnsi" w:hAnsiTheme="minorHAnsi" w:cstheme="minorHAnsi"/>
          <w:szCs w:val="24"/>
        </w:rPr>
        <w:t xml:space="preserve"> </w:t>
      </w:r>
      <w:r w:rsidR="00EA1955">
        <w:rPr>
          <w:rFonts w:asciiTheme="minorHAnsi" w:hAnsiTheme="minorHAnsi" w:cstheme="minorHAnsi"/>
          <w:szCs w:val="24"/>
        </w:rPr>
        <w:t xml:space="preserve">Merrill Palmer Skillman Institute’s and </w:t>
      </w:r>
      <w:r w:rsidRPr="00DE46C6">
        <w:rPr>
          <w:rFonts w:asciiTheme="minorHAnsi" w:hAnsiTheme="minorHAnsi" w:cstheme="minorHAnsi"/>
          <w:szCs w:val="24"/>
        </w:rPr>
        <w:t>WSU’s amazing stewardship of the house over so many years while appreciating the ongoing challenge of maintaining this important historical property.</w:t>
      </w:r>
      <w:r w:rsidR="007004C9">
        <w:rPr>
          <w:rFonts w:asciiTheme="minorHAnsi" w:hAnsiTheme="minorHAnsi" w:cstheme="minorHAnsi"/>
          <w:szCs w:val="24"/>
        </w:rPr>
        <w:t xml:space="preserve"> </w:t>
      </w:r>
      <w:r w:rsidRPr="00DE46C6">
        <w:rPr>
          <w:rFonts w:asciiTheme="minorHAnsi" w:hAnsiTheme="minorHAnsi" w:cstheme="minorHAnsi"/>
          <w:szCs w:val="24"/>
        </w:rPr>
        <w:t>“The Freer House is important to Japan-U.S. relations here because it stand</w:t>
      </w:r>
      <w:r w:rsidR="007004C9">
        <w:rPr>
          <w:rFonts w:asciiTheme="minorHAnsi" w:hAnsiTheme="minorHAnsi" w:cstheme="minorHAnsi"/>
          <w:szCs w:val="24"/>
        </w:rPr>
        <w:t>s</w:t>
      </w:r>
      <w:r w:rsidRPr="00DE46C6">
        <w:rPr>
          <w:rFonts w:asciiTheme="minorHAnsi" w:hAnsiTheme="minorHAnsi" w:cstheme="minorHAnsi"/>
          <w:szCs w:val="24"/>
        </w:rPr>
        <w:t xml:space="preserve"> at the very beginning of the Japanese-American connection in Detroit,” he said.</w:t>
      </w:r>
    </w:p>
    <w:p w14:paraId="0ED8123C" w14:textId="77777777" w:rsidR="007004C9" w:rsidRDefault="007004C9" w:rsidP="00DE46C6">
      <w:pPr>
        <w:rPr>
          <w:rFonts w:asciiTheme="minorHAnsi" w:hAnsiTheme="minorHAnsi" w:cstheme="minorHAnsi"/>
          <w:szCs w:val="24"/>
        </w:rPr>
      </w:pPr>
    </w:p>
    <w:p w14:paraId="1D50C1AB" w14:textId="6A82C947" w:rsidR="00EA1955" w:rsidRDefault="00EA1955" w:rsidP="007004C9">
      <w:pPr>
        <w:rPr>
          <w:rFonts w:asciiTheme="minorHAnsi" w:hAnsiTheme="minorHAnsi" w:cstheme="minorHAnsi"/>
          <w:szCs w:val="24"/>
        </w:rPr>
      </w:pPr>
      <w:r>
        <w:rPr>
          <w:rFonts w:asciiTheme="minorHAnsi" w:hAnsiTheme="minorHAnsi" w:cstheme="minorHAnsi"/>
          <w:szCs w:val="24"/>
        </w:rPr>
        <w:t>H</w:t>
      </w:r>
      <w:r w:rsidR="007004C9">
        <w:rPr>
          <w:rFonts w:asciiTheme="minorHAnsi" w:hAnsiTheme="minorHAnsi" w:cstheme="minorHAnsi"/>
          <w:szCs w:val="24"/>
        </w:rPr>
        <w:t xml:space="preserve">onored </w:t>
      </w:r>
      <w:r w:rsidR="001A55CC">
        <w:rPr>
          <w:rFonts w:asciiTheme="minorHAnsi" w:hAnsiTheme="minorHAnsi" w:cstheme="minorHAnsi"/>
          <w:szCs w:val="24"/>
        </w:rPr>
        <w:t xml:space="preserve">reception </w:t>
      </w:r>
      <w:r w:rsidR="007004C9">
        <w:rPr>
          <w:rFonts w:asciiTheme="minorHAnsi" w:hAnsiTheme="minorHAnsi" w:cstheme="minorHAnsi"/>
          <w:szCs w:val="24"/>
        </w:rPr>
        <w:t xml:space="preserve">guests included </w:t>
      </w:r>
      <w:r w:rsidR="001A55CC">
        <w:rPr>
          <w:rFonts w:asciiTheme="minorHAnsi" w:hAnsiTheme="minorHAnsi" w:cstheme="minorHAnsi"/>
          <w:szCs w:val="24"/>
        </w:rPr>
        <w:t xml:space="preserve">WSU Board of Governors Chair Mark Gaffney, </w:t>
      </w:r>
      <w:r w:rsidR="007004C9">
        <w:rPr>
          <w:rFonts w:asciiTheme="minorHAnsi" w:hAnsiTheme="minorHAnsi" w:cstheme="minorHAnsi"/>
          <w:szCs w:val="24"/>
        </w:rPr>
        <w:t>Consul General of Canada Colin Bird</w:t>
      </w:r>
      <w:r w:rsidR="001A55CC">
        <w:rPr>
          <w:rFonts w:asciiTheme="minorHAnsi" w:hAnsiTheme="minorHAnsi" w:cstheme="minorHAnsi"/>
          <w:szCs w:val="24"/>
        </w:rPr>
        <w:t>,</w:t>
      </w:r>
      <w:r w:rsidR="007004C9">
        <w:rPr>
          <w:rFonts w:asciiTheme="minorHAnsi" w:hAnsiTheme="minorHAnsi" w:cstheme="minorHAnsi"/>
          <w:szCs w:val="24"/>
        </w:rPr>
        <w:t xml:space="preserve"> </w:t>
      </w:r>
      <w:r w:rsidR="007004C9" w:rsidRPr="000F57A8">
        <w:rPr>
          <w:rFonts w:asciiTheme="minorHAnsi" w:hAnsiTheme="minorHAnsi" w:cstheme="minorHAnsi"/>
          <w:szCs w:val="24"/>
        </w:rPr>
        <w:t xml:space="preserve">president of the </w:t>
      </w:r>
      <w:r w:rsidR="000F57A8" w:rsidRPr="000F57A8">
        <w:rPr>
          <w:rFonts w:asciiTheme="minorHAnsi" w:hAnsiTheme="minorHAnsi" w:cstheme="minorHAnsi"/>
        </w:rPr>
        <w:t>National Association of Japan America Societies</w:t>
      </w:r>
      <w:r w:rsidR="00470E1C">
        <w:rPr>
          <w:rFonts w:asciiTheme="minorHAnsi" w:hAnsiTheme="minorHAnsi" w:cstheme="minorHAnsi"/>
        </w:rPr>
        <w:t xml:space="preserve"> </w:t>
      </w:r>
      <w:r w:rsidR="007004C9">
        <w:rPr>
          <w:rFonts w:asciiTheme="minorHAnsi" w:hAnsiTheme="minorHAnsi" w:cstheme="minorHAnsi"/>
          <w:szCs w:val="24"/>
        </w:rPr>
        <w:t>Andy Wylegala</w:t>
      </w:r>
      <w:r w:rsidR="00421335">
        <w:rPr>
          <w:rFonts w:asciiTheme="minorHAnsi" w:hAnsiTheme="minorHAnsi" w:cstheme="minorHAnsi"/>
          <w:szCs w:val="24"/>
        </w:rPr>
        <w:t xml:space="preserve">, and </w:t>
      </w:r>
      <w:r w:rsidR="004C4330">
        <w:rPr>
          <w:rFonts w:asciiTheme="minorHAnsi" w:hAnsiTheme="minorHAnsi" w:cstheme="minorHAnsi"/>
          <w:szCs w:val="24"/>
        </w:rPr>
        <w:t xml:space="preserve">Detroit’s Honorary </w:t>
      </w:r>
      <w:r w:rsidR="00805F23">
        <w:rPr>
          <w:rFonts w:asciiTheme="minorHAnsi" w:hAnsiTheme="minorHAnsi" w:cstheme="minorHAnsi"/>
          <w:szCs w:val="24"/>
        </w:rPr>
        <w:t>Consul General</w:t>
      </w:r>
      <w:r w:rsidR="004C4330">
        <w:rPr>
          <w:rFonts w:asciiTheme="minorHAnsi" w:hAnsiTheme="minorHAnsi" w:cstheme="minorHAnsi"/>
          <w:szCs w:val="24"/>
        </w:rPr>
        <w:t xml:space="preserve"> of South Korea David Roden. </w:t>
      </w:r>
      <w:r>
        <w:rPr>
          <w:rFonts w:asciiTheme="minorHAnsi" w:hAnsiTheme="minorHAnsi" w:cstheme="minorHAnsi"/>
          <w:szCs w:val="24"/>
        </w:rPr>
        <w:t xml:space="preserve">WSU was also well-represented by </w:t>
      </w:r>
      <w:r w:rsidR="004C4330">
        <w:rPr>
          <w:rFonts w:asciiTheme="minorHAnsi" w:hAnsiTheme="minorHAnsi" w:cstheme="minorHAnsi"/>
          <w:szCs w:val="24"/>
        </w:rPr>
        <w:t xml:space="preserve">Patrick Lindsey, VP for WSU Government Affairs; </w:t>
      </w:r>
      <w:r>
        <w:rPr>
          <w:rFonts w:asciiTheme="minorHAnsi" w:hAnsiTheme="minorHAnsi" w:cstheme="minorHAnsi"/>
          <w:szCs w:val="24"/>
        </w:rPr>
        <w:t xml:space="preserve">Hasan Elahi, dean of the College of Fine, Performing and Communication Arts; and </w:t>
      </w:r>
      <w:r w:rsidRPr="00EA1955">
        <w:rPr>
          <w:rFonts w:asciiTheme="minorHAnsi" w:hAnsiTheme="minorHAnsi" w:cstheme="minorHAnsi"/>
        </w:rPr>
        <w:t>Ahmad Ezzedine</w:t>
      </w:r>
      <w:r>
        <w:rPr>
          <w:rFonts w:asciiTheme="minorHAnsi" w:hAnsiTheme="minorHAnsi" w:cstheme="minorHAnsi"/>
        </w:rPr>
        <w:t>, VP for Academic Student Affairs and Global Engagement.</w:t>
      </w:r>
    </w:p>
    <w:p w14:paraId="4CD5D1C4" w14:textId="77777777" w:rsidR="00EA1955" w:rsidRDefault="00EA1955" w:rsidP="007004C9">
      <w:pPr>
        <w:rPr>
          <w:rFonts w:asciiTheme="minorHAnsi" w:hAnsiTheme="minorHAnsi" w:cstheme="minorHAnsi"/>
          <w:szCs w:val="24"/>
        </w:rPr>
      </w:pPr>
    </w:p>
    <w:p w14:paraId="46FD8948" w14:textId="41DD3913" w:rsidR="007004C9" w:rsidRDefault="007004C9" w:rsidP="007004C9">
      <w:pPr>
        <w:rPr>
          <w:rFonts w:asciiTheme="minorHAnsi" w:hAnsiTheme="minorHAnsi" w:cstheme="minorHAnsi"/>
          <w:szCs w:val="24"/>
        </w:rPr>
      </w:pPr>
      <w:r>
        <w:rPr>
          <w:rFonts w:asciiTheme="minorHAnsi" w:hAnsiTheme="minorHAnsi" w:cstheme="minorHAnsi"/>
          <w:szCs w:val="24"/>
        </w:rPr>
        <w:t xml:space="preserve">Liseann Gouin, president of the Japan America Society introduced Dr. Feltens, a specialist in Japanese painting of the late medieval and early modern eras.  The cultural and architectural associations between the U.S. and Japan in Detroit are important, she said. “These help to make Japanese people working in industry here feel at home in Michigan.” </w:t>
      </w:r>
    </w:p>
    <w:p w14:paraId="40EBE8C8" w14:textId="77777777" w:rsidR="007004C9" w:rsidRDefault="007004C9" w:rsidP="007004C9">
      <w:pPr>
        <w:rPr>
          <w:rFonts w:asciiTheme="minorHAnsi" w:hAnsiTheme="minorHAnsi" w:cstheme="minorHAnsi"/>
          <w:szCs w:val="24"/>
        </w:rPr>
      </w:pPr>
    </w:p>
    <w:p w14:paraId="0DD768C8" w14:textId="76FC509A" w:rsidR="007004C9" w:rsidRDefault="00C91575" w:rsidP="007004C9">
      <w:pPr>
        <w:rPr>
          <w:rFonts w:asciiTheme="minorHAnsi" w:hAnsiTheme="minorHAnsi" w:cstheme="minorHAnsi"/>
          <w:szCs w:val="24"/>
        </w:rPr>
      </w:pPr>
      <w:r>
        <w:rPr>
          <w:rFonts w:asciiTheme="minorHAnsi" w:hAnsiTheme="minorHAnsi" w:cstheme="minorHAnsi"/>
          <w:szCs w:val="24"/>
        </w:rPr>
        <w:t>Photos Credit:  Rebecca Savage</w:t>
      </w:r>
    </w:p>
    <w:p w14:paraId="4D4DCAA9" w14:textId="7A5E6138" w:rsidR="007004C9" w:rsidRDefault="00BF6353" w:rsidP="007004C9">
      <w:pPr>
        <w:rPr>
          <w:rFonts w:asciiTheme="minorHAnsi" w:hAnsiTheme="minorHAnsi" w:cstheme="minorHAnsi"/>
          <w:szCs w:val="24"/>
        </w:rPr>
      </w:pPr>
      <w:r>
        <w:rPr>
          <w:rFonts w:asciiTheme="minorHAnsi" w:hAnsiTheme="minorHAnsi" w:cstheme="minorHAnsi"/>
          <w:szCs w:val="24"/>
        </w:rPr>
        <w:t>Photo Captions</w:t>
      </w:r>
    </w:p>
    <w:p w14:paraId="40E6390D" w14:textId="5E42A01B" w:rsidR="00BF6353" w:rsidRDefault="00BF6353" w:rsidP="007004C9">
      <w:pPr>
        <w:rPr>
          <w:rFonts w:asciiTheme="minorHAnsi" w:hAnsiTheme="minorHAnsi" w:cstheme="minorHAnsi"/>
          <w:szCs w:val="24"/>
        </w:rPr>
      </w:pPr>
      <w:r>
        <w:rPr>
          <w:rFonts w:asciiTheme="minorHAnsi" w:hAnsiTheme="minorHAnsi" w:cstheme="minorHAnsi"/>
          <w:szCs w:val="24"/>
        </w:rPr>
        <w:t xml:space="preserve">#1: </w:t>
      </w:r>
      <w:r w:rsidR="00135F55">
        <w:rPr>
          <w:rFonts w:asciiTheme="minorHAnsi" w:hAnsiTheme="minorHAnsi" w:cstheme="minorHAnsi"/>
          <w:szCs w:val="24"/>
        </w:rPr>
        <w:t xml:space="preserve"> A toast to Japan-U.S. friendship. From right: Yusuke Shindo, Consul General of Japan in Detroit; Derrick Redding, Chair of the Japan America Society; Patrick Lindsey, VP for Government Affairs at WSU.</w:t>
      </w:r>
    </w:p>
    <w:p w14:paraId="050CBF1A" w14:textId="77777777" w:rsidR="00135F55" w:rsidRDefault="00135F55" w:rsidP="007004C9">
      <w:pPr>
        <w:rPr>
          <w:rFonts w:asciiTheme="minorHAnsi" w:hAnsiTheme="minorHAnsi" w:cstheme="minorHAnsi"/>
          <w:szCs w:val="24"/>
        </w:rPr>
      </w:pPr>
    </w:p>
    <w:p w14:paraId="119EF622" w14:textId="0B3A25DB" w:rsidR="007004C9" w:rsidRDefault="00135F55" w:rsidP="007004C9">
      <w:pPr>
        <w:rPr>
          <w:rFonts w:asciiTheme="minorHAnsi" w:hAnsiTheme="minorHAnsi" w:cstheme="minorHAnsi"/>
          <w:szCs w:val="24"/>
        </w:rPr>
      </w:pPr>
      <w:r>
        <w:rPr>
          <w:rFonts w:asciiTheme="minorHAnsi" w:hAnsiTheme="minorHAnsi" w:cstheme="minorHAnsi"/>
          <w:szCs w:val="24"/>
        </w:rPr>
        <w:t xml:space="preserve">#2:  </w:t>
      </w:r>
      <w:r w:rsidR="00A96576">
        <w:rPr>
          <w:rFonts w:asciiTheme="minorHAnsi" w:hAnsiTheme="minorHAnsi" w:cstheme="minorHAnsi"/>
          <w:szCs w:val="24"/>
        </w:rPr>
        <w:t>Frank Feltens, PhD, curator of Japanese Art at the National Museum of Asian Art, present “Making Waves” at a DIA/Freer House event.</w:t>
      </w:r>
    </w:p>
    <w:sectPr w:rsidR="007004C9" w:rsidSect="001C5C69">
      <w:headerReference w:type="default" r:id="rId8"/>
      <w:footerReference w:type="default" r:id="rId9"/>
      <w:pgSz w:w="12240" w:h="15840"/>
      <w:pgMar w:top="878" w:right="1152" w:bottom="1008" w:left="1152"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48EB" w14:textId="77777777" w:rsidR="0032451E" w:rsidRDefault="0032451E" w:rsidP="0032451E">
      <w:r>
        <w:separator/>
      </w:r>
    </w:p>
  </w:endnote>
  <w:endnote w:type="continuationSeparator" w:id="0">
    <w:p w14:paraId="70F4DF97" w14:textId="77777777" w:rsidR="0032451E" w:rsidRDefault="0032451E" w:rsidP="0032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FF79" w14:textId="54FE436C" w:rsidR="00BE2027" w:rsidRPr="001C5C69" w:rsidRDefault="0075218F" w:rsidP="00BE2027">
    <w:pPr>
      <w:autoSpaceDE w:val="0"/>
      <w:autoSpaceDN w:val="0"/>
      <w:adjustRightInd w:val="0"/>
      <w:jc w:val="center"/>
      <w:rPr>
        <w:rFonts w:asciiTheme="minorHAnsi" w:hAnsiTheme="minorHAnsi" w:cstheme="minorHAnsi"/>
        <w:sz w:val="22"/>
        <w:szCs w:val="22"/>
      </w:rPr>
    </w:pPr>
    <w:hyperlink r:id="rId1" w:history="1">
      <w:r w:rsidR="00BE2027" w:rsidRPr="001C5C69">
        <w:rPr>
          <w:rStyle w:val="Hyperlink"/>
          <w:rFonts w:asciiTheme="minorHAnsi" w:hAnsiTheme="minorHAnsi" w:cstheme="minorHAnsi"/>
          <w:b/>
          <w:i/>
          <w:color w:val="4F6228" w:themeColor="accent3" w:themeShade="80"/>
          <w:sz w:val="22"/>
          <w:szCs w:val="22"/>
        </w:rPr>
        <w:t>The Merrill Palmer Skillman Institute for Child &amp; Family Development</w:t>
      </w:r>
    </w:hyperlink>
    <w:r w:rsidR="00BE2027" w:rsidRPr="001C5C69">
      <w:rPr>
        <w:rFonts w:asciiTheme="minorHAnsi" w:hAnsiTheme="minorHAnsi" w:cstheme="minorHAnsi"/>
        <w:b/>
        <w:i/>
        <w:color w:val="4F6228" w:themeColor="accent3" w:themeShade="80"/>
        <w:sz w:val="22"/>
        <w:szCs w:val="22"/>
      </w:rPr>
      <w:t xml:space="preserve"> </w:t>
    </w:r>
    <w:r w:rsidR="001C5C69" w:rsidRPr="001C5C69">
      <w:rPr>
        <w:rFonts w:asciiTheme="minorHAnsi" w:hAnsiTheme="minorHAnsi" w:cstheme="minorHAnsi"/>
        <w:sz w:val="22"/>
        <w:szCs w:val="22"/>
      </w:rPr>
      <w:t xml:space="preserve">advances the development, health, and well-being of children and their families through research, education, and community engagement. </w:t>
    </w:r>
    <w:r w:rsidR="00BE2027" w:rsidRPr="001C5C69">
      <w:rPr>
        <w:rFonts w:asciiTheme="minorHAnsi" w:hAnsiTheme="minorHAnsi" w:cstheme="minorHAnsi"/>
        <w:i/>
        <w:sz w:val="22"/>
        <w:szCs w:val="22"/>
      </w:rPr>
      <w:t>The institute is in the Freer House built in 1892 by Charles Lang Freer, a Detroit industrialist and art collector, whose collection is now in the Smithsonian’s National Museum of Asian 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8A1C" w14:textId="77777777" w:rsidR="0032451E" w:rsidRDefault="0032451E" w:rsidP="0032451E">
      <w:r>
        <w:separator/>
      </w:r>
    </w:p>
  </w:footnote>
  <w:footnote w:type="continuationSeparator" w:id="0">
    <w:p w14:paraId="676808BC" w14:textId="77777777" w:rsidR="0032451E" w:rsidRDefault="0032451E" w:rsidP="0032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30EE" w14:textId="29889B1D" w:rsidR="0032451E" w:rsidRDefault="0032451E">
    <w:pPr>
      <w:pStyle w:val="Header"/>
    </w:pPr>
    <w:r w:rsidRPr="00DE46C6">
      <w:rPr>
        <w:rFonts w:asciiTheme="minorHAnsi" w:hAnsiTheme="minorHAnsi" w:cstheme="minorHAnsi"/>
        <w:noProof/>
        <w:szCs w:val="24"/>
      </w:rPr>
      <w:drawing>
        <wp:anchor distT="0" distB="0" distL="114300" distR="114300" simplePos="0" relativeHeight="251661312" behindDoc="1" locked="0" layoutInCell="1" allowOverlap="1" wp14:anchorId="32E0EDEB" wp14:editId="0D856E04">
          <wp:simplePos x="0" y="0"/>
          <wp:positionH relativeFrom="margin">
            <wp:posOffset>1828165</wp:posOffset>
          </wp:positionH>
          <wp:positionV relativeFrom="paragraph">
            <wp:posOffset>-419100</wp:posOffset>
          </wp:positionV>
          <wp:extent cx="2012950" cy="349885"/>
          <wp:effectExtent l="0" t="0" r="6350" b="0"/>
          <wp:wrapTight wrapText="bothSides">
            <wp:wrapPolygon edited="0">
              <wp:start x="0" y="0"/>
              <wp:lineTo x="0" y="19993"/>
              <wp:lineTo x="21464" y="19993"/>
              <wp:lineTo x="21464" y="0"/>
              <wp:lineTo x="0" y="0"/>
            </wp:wrapPolygon>
          </wp:wrapTight>
          <wp:docPr id="2032268267" name="Picture 203226826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2950" cy="349885"/>
                  </a:xfrm>
                  <a:prstGeom prst="rect">
                    <a:avLst/>
                  </a:prstGeom>
                </pic:spPr>
              </pic:pic>
            </a:graphicData>
          </a:graphic>
          <wp14:sizeRelH relativeFrom="margin">
            <wp14:pctWidth>0</wp14:pctWidth>
          </wp14:sizeRelH>
          <wp14:sizeRelV relativeFrom="margin">
            <wp14:pctHeight>0</wp14:pctHeight>
          </wp14:sizeRelV>
        </wp:anchor>
      </w:drawing>
    </w:r>
    <w:r w:rsidRPr="00DE46C6">
      <w:rPr>
        <w:rFonts w:asciiTheme="minorHAnsi" w:hAnsiTheme="minorHAnsi" w:cstheme="minorHAnsi"/>
        <w:noProof/>
        <w:szCs w:val="24"/>
      </w:rPr>
      <mc:AlternateContent>
        <mc:Choice Requires="wps">
          <w:drawing>
            <wp:anchor distT="0" distB="0" distL="114300" distR="114300" simplePos="0" relativeHeight="251663360" behindDoc="1" locked="0" layoutInCell="0" allowOverlap="1" wp14:anchorId="7286F313" wp14:editId="312C0AE7">
              <wp:simplePos x="0" y="0"/>
              <wp:positionH relativeFrom="margin">
                <wp:posOffset>4542790</wp:posOffset>
              </wp:positionH>
              <wp:positionV relativeFrom="paragraph">
                <wp:posOffset>-466725</wp:posOffset>
              </wp:positionV>
              <wp:extent cx="1586230" cy="590550"/>
              <wp:effectExtent l="0" t="0" r="0" b="0"/>
              <wp:wrapTight wrapText="bothSides">
                <wp:wrapPolygon edited="0">
                  <wp:start x="0" y="0"/>
                  <wp:lineTo x="0" y="20903"/>
                  <wp:lineTo x="21271" y="20903"/>
                  <wp:lineTo x="2127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590550"/>
                      </a:xfrm>
                      <a:prstGeom prst="rect">
                        <a:avLst/>
                      </a:prstGeom>
                      <a:solidFill>
                        <a:schemeClr val="bg1"/>
                      </a:solidFill>
                      <a:ln>
                        <a:noFill/>
                      </a:ln>
                    </wps:spPr>
                    <wps:txbx>
                      <w:txbxContent>
                        <w:p w14:paraId="27548515" w14:textId="77777777" w:rsidR="0032451E" w:rsidRDefault="0032451E" w:rsidP="0032451E">
                          <w:pPr>
                            <w:shd w:val="clear" w:color="auto" w:fill="FFFFFF" w:themeFill="background1"/>
                            <w:jc w:val="center"/>
                            <w:rPr>
                              <w:rFonts w:asciiTheme="minorHAnsi" w:hAnsiTheme="minorHAnsi" w:cstheme="minorHAnsi"/>
                              <w:sz w:val="22"/>
                              <w:szCs w:val="22"/>
                            </w:rPr>
                          </w:pPr>
                          <w:r w:rsidRPr="008276BE">
                            <w:rPr>
                              <w:rFonts w:asciiTheme="minorHAnsi" w:hAnsiTheme="minorHAnsi" w:cstheme="minorHAnsi"/>
                              <w:b/>
                              <w:sz w:val="22"/>
                              <w:szCs w:val="22"/>
                            </w:rPr>
                            <w:t>Contact</w:t>
                          </w:r>
                          <w:r>
                            <w:rPr>
                              <w:rFonts w:asciiTheme="minorHAnsi" w:hAnsiTheme="minorHAnsi" w:cstheme="minorHAnsi"/>
                              <w:b/>
                              <w:sz w:val="22"/>
                              <w:szCs w:val="22"/>
                            </w:rPr>
                            <w:t xml:space="preserve">: </w:t>
                          </w:r>
                          <w:r w:rsidRPr="008276BE">
                            <w:rPr>
                              <w:rFonts w:asciiTheme="minorHAnsi" w:hAnsiTheme="minorHAnsi" w:cstheme="minorHAnsi"/>
                              <w:sz w:val="22"/>
                              <w:szCs w:val="22"/>
                            </w:rPr>
                            <w:t>Cheryl Deep</w:t>
                          </w:r>
                        </w:p>
                        <w:p w14:paraId="70824261" w14:textId="77777777" w:rsidR="0032451E" w:rsidRDefault="0032451E" w:rsidP="0032451E">
                          <w:pPr>
                            <w:shd w:val="clear" w:color="auto" w:fill="FFFFFF" w:themeFill="background1"/>
                            <w:jc w:val="center"/>
                            <w:rPr>
                              <w:rFonts w:asciiTheme="minorHAnsi" w:hAnsiTheme="minorHAnsi" w:cstheme="minorHAnsi"/>
                              <w:sz w:val="22"/>
                              <w:szCs w:val="22"/>
                            </w:rPr>
                          </w:pPr>
                          <w:r>
                            <w:rPr>
                              <w:rFonts w:asciiTheme="minorHAnsi" w:hAnsiTheme="minorHAnsi" w:cstheme="minorHAnsi"/>
                              <w:sz w:val="22"/>
                              <w:szCs w:val="22"/>
                            </w:rPr>
                            <w:t>248-225-9474</w:t>
                          </w:r>
                        </w:p>
                        <w:p w14:paraId="50397594" w14:textId="77777777" w:rsidR="0032451E" w:rsidRPr="008276BE" w:rsidRDefault="0075218F" w:rsidP="0032451E">
                          <w:pPr>
                            <w:jc w:val="center"/>
                            <w:rPr>
                              <w:rFonts w:asciiTheme="minorHAnsi" w:hAnsiTheme="minorHAnsi" w:cstheme="minorHAnsi"/>
                              <w:sz w:val="22"/>
                              <w:szCs w:val="22"/>
                              <w:lang w:val="fr-FR"/>
                            </w:rPr>
                          </w:pPr>
                          <w:hyperlink r:id="rId2" w:history="1">
                            <w:r w:rsidR="0032451E" w:rsidRPr="00166C9F">
                              <w:rPr>
                                <w:rStyle w:val="Hyperlink"/>
                                <w:rFonts w:asciiTheme="minorHAnsi" w:hAnsiTheme="minorHAnsi" w:cstheme="minorHAnsi"/>
                                <w:sz w:val="22"/>
                                <w:szCs w:val="22"/>
                                <w:lang w:val="fr-FR"/>
                              </w:rPr>
                              <w:t>cheryldeep@wayne.edu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6F313" id="_x0000_t202" coordsize="21600,21600" o:spt="202" path="m,l,21600r21600,l21600,xe">
              <v:stroke joinstyle="miter"/>
              <v:path gradientshapeok="t" o:connecttype="rect"/>
            </v:shapetype>
            <v:shape id="Text Box 3" o:spid="_x0000_s1026" type="#_x0000_t202" style="position:absolute;margin-left:357.7pt;margin-top:-36.75pt;width:124.9pt;height:4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" o:allowincell="f" fillcolor="white [3212]" stroked="f">
              <v:textbox>
                <w:txbxContent>
                  <w:p w14:paraId="27548515" w14:textId="77777777" w:rsidR="0032451E" w:rsidRDefault="0032451E" w:rsidP="0032451E">
                    <w:pPr>
                      <w:shd w:val="clear" w:color="auto" w:fill="FFFFFF" w:themeFill="background1"/>
                      <w:jc w:val="center"/>
                      <w:rPr>
                        <w:rFonts w:asciiTheme="minorHAnsi" w:hAnsiTheme="minorHAnsi" w:cstheme="minorHAnsi"/>
                        <w:sz w:val="22"/>
                        <w:szCs w:val="22"/>
                      </w:rPr>
                    </w:pPr>
                    <w:r w:rsidRPr="008276BE">
                      <w:rPr>
                        <w:rFonts w:asciiTheme="minorHAnsi" w:hAnsiTheme="minorHAnsi" w:cstheme="minorHAnsi"/>
                        <w:b/>
                        <w:sz w:val="22"/>
                        <w:szCs w:val="22"/>
                      </w:rPr>
                      <w:t>Contact</w:t>
                    </w:r>
                    <w:r>
                      <w:rPr>
                        <w:rFonts w:asciiTheme="minorHAnsi" w:hAnsiTheme="minorHAnsi" w:cstheme="minorHAnsi"/>
                        <w:b/>
                        <w:sz w:val="22"/>
                        <w:szCs w:val="22"/>
                      </w:rPr>
                      <w:t xml:space="preserve">: </w:t>
                    </w:r>
                    <w:r w:rsidRPr="008276BE">
                      <w:rPr>
                        <w:rFonts w:asciiTheme="minorHAnsi" w:hAnsiTheme="minorHAnsi" w:cstheme="minorHAnsi"/>
                        <w:sz w:val="22"/>
                        <w:szCs w:val="22"/>
                      </w:rPr>
                      <w:t>Cheryl Deep</w:t>
                    </w:r>
                  </w:p>
                  <w:p w14:paraId="70824261" w14:textId="77777777" w:rsidR="0032451E" w:rsidRDefault="0032451E" w:rsidP="0032451E">
                    <w:pPr>
                      <w:shd w:val="clear" w:color="auto" w:fill="FFFFFF" w:themeFill="background1"/>
                      <w:jc w:val="center"/>
                      <w:rPr>
                        <w:rFonts w:asciiTheme="minorHAnsi" w:hAnsiTheme="minorHAnsi" w:cstheme="minorHAnsi"/>
                        <w:sz w:val="22"/>
                        <w:szCs w:val="22"/>
                      </w:rPr>
                    </w:pPr>
                    <w:r>
                      <w:rPr>
                        <w:rFonts w:asciiTheme="minorHAnsi" w:hAnsiTheme="minorHAnsi" w:cstheme="minorHAnsi"/>
                        <w:sz w:val="22"/>
                        <w:szCs w:val="22"/>
                      </w:rPr>
                      <w:t>248-225-9474</w:t>
                    </w:r>
                  </w:p>
                  <w:p w14:paraId="50397594" w14:textId="77777777" w:rsidR="0032451E" w:rsidRPr="008276BE" w:rsidRDefault="0075218F" w:rsidP="0032451E">
                    <w:pPr>
                      <w:jc w:val="center"/>
                      <w:rPr>
                        <w:rFonts w:asciiTheme="minorHAnsi" w:hAnsiTheme="minorHAnsi" w:cstheme="minorHAnsi"/>
                        <w:sz w:val="22"/>
                        <w:szCs w:val="22"/>
                        <w:lang w:val="fr-FR"/>
                      </w:rPr>
                    </w:pPr>
                    <w:hyperlink r:id="rId3" w:history="1">
                      <w:r w:rsidR="0032451E" w:rsidRPr="00166C9F">
                        <w:rPr>
                          <w:rStyle w:val="Hyperlink"/>
                          <w:rFonts w:asciiTheme="minorHAnsi" w:hAnsiTheme="minorHAnsi" w:cstheme="minorHAnsi"/>
                          <w:sz w:val="22"/>
                          <w:szCs w:val="22"/>
                          <w:lang w:val="fr-FR"/>
                        </w:rPr>
                        <w:t>cheryldeep@wayne.edu</w:t>
                      </w:r>
                    </w:hyperlink>
                  </w:p>
                </w:txbxContent>
              </v:textbox>
              <w10:wrap type="tight" anchorx="margin"/>
            </v:shape>
          </w:pict>
        </mc:Fallback>
      </mc:AlternateContent>
    </w:r>
    <w:r w:rsidRPr="00DE46C6">
      <w:rPr>
        <w:rFonts w:asciiTheme="minorHAnsi" w:hAnsiTheme="minorHAnsi" w:cstheme="minorHAnsi"/>
        <w:noProof/>
        <w:szCs w:val="24"/>
      </w:rPr>
      <w:drawing>
        <wp:anchor distT="0" distB="0" distL="114300" distR="114300" simplePos="0" relativeHeight="251659264" behindDoc="1" locked="0" layoutInCell="1" allowOverlap="1" wp14:anchorId="6D8B68D0" wp14:editId="78B37C20">
          <wp:simplePos x="0" y="0"/>
          <wp:positionH relativeFrom="margin">
            <wp:posOffset>-66675</wp:posOffset>
          </wp:positionH>
          <wp:positionV relativeFrom="paragraph">
            <wp:posOffset>-542925</wp:posOffset>
          </wp:positionV>
          <wp:extent cx="1177290" cy="737870"/>
          <wp:effectExtent l="0" t="0" r="3810" b="5080"/>
          <wp:wrapThrough wrapText="bothSides">
            <wp:wrapPolygon edited="0">
              <wp:start x="0" y="0"/>
              <wp:lineTo x="0" y="21191"/>
              <wp:lineTo x="21320" y="21191"/>
              <wp:lineTo x="21320" y="0"/>
              <wp:lineTo x="0" y="0"/>
            </wp:wrapPolygon>
          </wp:wrapThrough>
          <wp:docPr id="1073175833" name="Picture 107317583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7729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68025" w14:textId="7474E3BA" w:rsidR="0032451E" w:rsidRDefault="0032451E">
    <w:pPr>
      <w:pStyle w:val="Header"/>
    </w:pPr>
    <w:r w:rsidRPr="00DE46C6">
      <w:rPr>
        <w:rFonts w:asciiTheme="minorHAnsi" w:hAnsiTheme="minorHAnsi" w:cstheme="minorHAnsi"/>
        <w:noProof/>
        <w:szCs w:val="24"/>
      </w:rPr>
      <mc:AlternateContent>
        <mc:Choice Requires="wps">
          <w:drawing>
            <wp:anchor distT="0" distB="0" distL="114300" distR="114300" simplePos="0" relativeHeight="251665408" behindDoc="0" locked="0" layoutInCell="0" allowOverlap="1" wp14:anchorId="2E03882B" wp14:editId="46D35F47">
              <wp:simplePos x="0" y="0"/>
              <wp:positionH relativeFrom="margin">
                <wp:posOffset>323850</wp:posOffset>
              </wp:positionH>
              <wp:positionV relativeFrom="paragraph">
                <wp:posOffset>187960</wp:posOffset>
              </wp:positionV>
              <wp:extent cx="5124450" cy="9525"/>
              <wp:effectExtent l="0" t="0" r="19050"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2445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E12B7" id="Line 2"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5pt,14.8pt" to="42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" o:allowincell="f"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607D9"/>
    <w:multiLevelType w:val="hybridMultilevel"/>
    <w:tmpl w:val="7F0E9C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53646F1"/>
    <w:multiLevelType w:val="hybridMultilevel"/>
    <w:tmpl w:val="D5B63AA8"/>
    <w:lvl w:ilvl="0" w:tplc="821CDB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484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9224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97"/>
    <w:rsid w:val="000033E0"/>
    <w:rsid w:val="000044AE"/>
    <w:rsid w:val="00007B84"/>
    <w:rsid w:val="000118D0"/>
    <w:rsid w:val="0002369C"/>
    <w:rsid w:val="0002533E"/>
    <w:rsid w:val="000328A6"/>
    <w:rsid w:val="00036D4E"/>
    <w:rsid w:val="00042640"/>
    <w:rsid w:val="00056CFE"/>
    <w:rsid w:val="00066E54"/>
    <w:rsid w:val="000802A0"/>
    <w:rsid w:val="0008572D"/>
    <w:rsid w:val="00093511"/>
    <w:rsid w:val="000B431B"/>
    <w:rsid w:val="000B50D0"/>
    <w:rsid w:val="000C74DE"/>
    <w:rsid w:val="000D4988"/>
    <w:rsid w:val="000D76D8"/>
    <w:rsid w:val="000D7C18"/>
    <w:rsid w:val="000E03F5"/>
    <w:rsid w:val="000E0E46"/>
    <w:rsid w:val="000E50AE"/>
    <w:rsid w:val="000E785C"/>
    <w:rsid w:val="000F3B2F"/>
    <w:rsid w:val="000F57A8"/>
    <w:rsid w:val="000F69F1"/>
    <w:rsid w:val="001241A5"/>
    <w:rsid w:val="00125902"/>
    <w:rsid w:val="00135F55"/>
    <w:rsid w:val="00144F85"/>
    <w:rsid w:val="001704DF"/>
    <w:rsid w:val="00174BBE"/>
    <w:rsid w:val="00184A00"/>
    <w:rsid w:val="00185D38"/>
    <w:rsid w:val="001926AF"/>
    <w:rsid w:val="00192854"/>
    <w:rsid w:val="001A1918"/>
    <w:rsid w:val="001A55CC"/>
    <w:rsid w:val="001C49EC"/>
    <w:rsid w:val="001C5C69"/>
    <w:rsid w:val="001D04D4"/>
    <w:rsid w:val="001E0052"/>
    <w:rsid w:val="001E01F0"/>
    <w:rsid w:val="001E0442"/>
    <w:rsid w:val="001E3374"/>
    <w:rsid w:val="001E50CB"/>
    <w:rsid w:val="001E66A7"/>
    <w:rsid w:val="001E7A03"/>
    <w:rsid w:val="00206109"/>
    <w:rsid w:val="00212CC9"/>
    <w:rsid w:val="0021425C"/>
    <w:rsid w:val="00216F9B"/>
    <w:rsid w:val="0023177B"/>
    <w:rsid w:val="00235FF8"/>
    <w:rsid w:val="002443E5"/>
    <w:rsid w:val="00244850"/>
    <w:rsid w:val="00246BA0"/>
    <w:rsid w:val="00257398"/>
    <w:rsid w:val="00262D89"/>
    <w:rsid w:val="00275975"/>
    <w:rsid w:val="00277135"/>
    <w:rsid w:val="002803EA"/>
    <w:rsid w:val="00281688"/>
    <w:rsid w:val="0028227A"/>
    <w:rsid w:val="00286930"/>
    <w:rsid w:val="00293CD2"/>
    <w:rsid w:val="002B20C4"/>
    <w:rsid w:val="002C5176"/>
    <w:rsid w:val="002E0D0B"/>
    <w:rsid w:val="002E74A5"/>
    <w:rsid w:val="002F387E"/>
    <w:rsid w:val="002F4352"/>
    <w:rsid w:val="00300E28"/>
    <w:rsid w:val="003015CB"/>
    <w:rsid w:val="0031759F"/>
    <w:rsid w:val="0032031F"/>
    <w:rsid w:val="0032451E"/>
    <w:rsid w:val="00326470"/>
    <w:rsid w:val="00327516"/>
    <w:rsid w:val="00331E95"/>
    <w:rsid w:val="00335C93"/>
    <w:rsid w:val="00336E52"/>
    <w:rsid w:val="003405FF"/>
    <w:rsid w:val="003522E8"/>
    <w:rsid w:val="003645E8"/>
    <w:rsid w:val="00384045"/>
    <w:rsid w:val="00386061"/>
    <w:rsid w:val="003A04B1"/>
    <w:rsid w:val="003A4CAA"/>
    <w:rsid w:val="003A77F1"/>
    <w:rsid w:val="003B0024"/>
    <w:rsid w:val="003B1AFF"/>
    <w:rsid w:val="003C2E33"/>
    <w:rsid w:val="003C59B0"/>
    <w:rsid w:val="003D02F4"/>
    <w:rsid w:val="003E0FF2"/>
    <w:rsid w:val="003F3D4F"/>
    <w:rsid w:val="003F5A9A"/>
    <w:rsid w:val="004033E3"/>
    <w:rsid w:val="00421335"/>
    <w:rsid w:val="0042667F"/>
    <w:rsid w:val="004416F2"/>
    <w:rsid w:val="00455CB9"/>
    <w:rsid w:val="00470002"/>
    <w:rsid w:val="00470E1C"/>
    <w:rsid w:val="004873D0"/>
    <w:rsid w:val="004960AF"/>
    <w:rsid w:val="0049798A"/>
    <w:rsid w:val="004A5572"/>
    <w:rsid w:val="004A566B"/>
    <w:rsid w:val="004A6BBB"/>
    <w:rsid w:val="004B1669"/>
    <w:rsid w:val="004B41D5"/>
    <w:rsid w:val="004C03B8"/>
    <w:rsid w:val="004C0EC3"/>
    <w:rsid w:val="004C332E"/>
    <w:rsid w:val="004C4014"/>
    <w:rsid w:val="004C4330"/>
    <w:rsid w:val="004C621C"/>
    <w:rsid w:val="004C6FF8"/>
    <w:rsid w:val="004C72ED"/>
    <w:rsid w:val="004F0956"/>
    <w:rsid w:val="004F252E"/>
    <w:rsid w:val="004F4BD8"/>
    <w:rsid w:val="00500DC7"/>
    <w:rsid w:val="0050389D"/>
    <w:rsid w:val="00503ECC"/>
    <w:rsid w:val="00516FA2"/>
    <w:rsid w:val="005239AF"/>
    <w:rsid w:val="005262A7"/>
    <w:rsid w:val="00526EB9"/>
    <w:rsid w:val="0054032B"/>
    <w:rsid w:val="00540610"/>
    <w:rsid w:val="00542B2E"/>
    <w:rsid w:val="00546F48"/>
    <w:rsid w:val="00554D3C"/>
    <w:rsid w:val="00566295"/>
    <w:rsid w:val="00575308"/>
    <w:rsid w:val="00582B7C"/>
    <w:rsid w:val="00582CF7"/>
    <w:rsid w:val="00592809"/>
    <w:rsid w:val="0059416A"/>
    <w:rsid w:val="005A04DF"/>
    <w:rsid w:val="005A7FCA"/>
    <w:rsid w:val="005B1EE3"/>
    <w:rsid w:val="005B20BD"/>
    <w:rsid w:val="005D0788"/>
    <w:rsid w:val="005D3ACB"/>
    <w:rsid w:val="005E092B"/>
    <w:rsid w:val="005E1684"/>
    <w:rsid w:val="005F409C"/>
    <w:rsid w:val="005F4782"/>
    <w:rsid w:val="005F55AB"/>
    <w:rsid w:val="006169B0"/>
    <w:rsid w:val="0061770C"/>
    <w:rsid w:val="00627134"/>
    <w:rsid w:val="00627481"/>
    <w:rsid w:val="006275DE"/>
    <w:rsid w:val="00627DED"/>
    <w:rsid w:val="0063129F"/>
    <w:rsid w:val="00632E11"/>
    <w:rsid w:val="00640DE3"/>
    <w:rsid w:val="00641F77"/>
    <w:rsid w:val="006437E4"/>
    <w:rsid w:val="00643EDA"/>
    <w:rsid w:val="00666580"/>
    <w:rsid w:val="00673A5A"/>
    <w:rsid w:val="006755C2"/>
    <w:rsid w:val="006762D9"/>
    <w:rsid w:val="00686E97"/>
    <w:rsid w:val="0069221F"/>
    <w:rsid w:val="00697D91"/>
    <w:rsid w:val="006A6F6E"/>
    <w:rsid w:val="006B05C1"/>
    <w:rsid w:val="006C302B"/>
    <w:rsid w:val="006D71BE"/>
    <w:rsid w:val="006E2AEE"/>
    <w:rsid w:val="006E754D"/>
    <w:rsid w:val="006F75AC"/>
    <w:rsid w:val="007004C9"/>
    <w:rsid w:val="0070449D"/>
    <w:rsid w:val="00717EFC"/>
    <w:rsid w:val="0072284B"/>
    <w:rsid w:val="00722BC2"/>
    <w:rsid w:val="00724A9A"/>
    <w:rsid w:val="00731260"/>
    <w:rsid w:val="00737184"/>
    <w:rsid w:val="007418D8"/>
    <w:rsid w:val="00743525"/>
    <w:rsid w:val="00750B59"/>
    <w:rsid w:val="0075218F"/>
    <w:rsid w:val="007557ED"/>
    <w:rsid w:val="007663E3"/>
    <w:rsid w:val="00770D07"/>
    <w:rsid w:val="00775813"/>
    <w:rsid w:val="007903DE"/>
    <w:rsid w:val="00796AF9"/>
    <w:rsid w:val="00796E52"/>
    <w:rsid w:val="007A405C"/>
    <w:rsid w:val="007B3136"/>
    <w:rsid w:val="007C0D08"/>
    <w:rsid w:val="007C27E6"/>
    <w:rsid w:val="007C36A1"/>
    <w:rsid w:val="007F66A9"/>
    <w:rsid w:val="00804755"/>
    <w:rsid w:val="00805F23"/>
    <w:rsid w:val="008065E9"/>
    <w:rsid w:val="0080660A"/>
    <w:rsid w:val="00826E9E"/>
    <w:rsid w:val="008276BE"/>
    <w:rsid w:val="008446CD"/>
    <w:rsid w:val="00847240"/>
    <w:rsid w:val="008556DE"/>
    <w:rsid w:val="00873BA4"/>
    <w:rsid w:val="0087487B"/>
    <w:rsid w:val="00880B1D"/>
    <w:rsid w:val="00882609"/>
    <w:rsid w:val="00890054"/>
    <w:rsid w:val="008A2667"/>
    <w:rsid w:val="008A4F41"/>
    <w:rsid w:val="008A75C7"/>
    <w:rsid w:val="008B742C"/>
    <w:rsid w:val="008C2429"/>
    <w:rsid w:val="008D4639"/>
    <w:rsid w:val="008D5A55"/>
    <w:rsid w:val="008D647A"/>
    <w:rsid w:val="008E75CF"/>
    <w:rsid w:val="008F1253"/>
    <w:rsid w:val="008F2759"/>
    <w:rsid w:val="009000F9"/>
    <w:rsid w:val="00903012"/>
    <w:rsid w:val="00904F80"/>
    <w:rsid w:val="009377E6"/>
    <w:rsid w:val="009457AF"/>
    <w:rsid w:val="00947B7E"/>
    <w:rsid w:val="009505AF"/>
    <w:rsid w:val="00956A76"/>
    <w:rsid w:val="00956DB4"/>
    <w:rsid w:val="009619BA"/>
    <w:rsid w:val="00967FE3"/>
    <w:rsid w:val="00970FF1"/>
    <w:rsid w:val="00974707"/>
    <w:rsid w:val="00985A0D"/>
    <w:rsid w:val="00985AAE"/>
    <w:rsid w:val="00990435"/>
    <w:rsid w:val="00990CD3"/>
    <w:rsid w:val="00993E5D"/>
    <w:rsid w:val="00995BB9"/>
    <w:rsid w:val="009965EA"/>
    <w:rsid w:val="009A38E9"/>
    <w:rsid w:val="009A4B99"/>
    <w:rsid w:val="009A53BD"/>
    <w:rsid w:val="009A641D"/>
    <w:rsid w:val="009B236E"/>
    <w:rsid w:val="009B5F9E"/>
    <w:rsid w:val="009C4DC7"/>
    <w:rsid w:val="009C58C9"/>
    <w:rsid w:val="009E1A07"/>
    <w:rsid w:val="00A0071E"/>
    <w:rsid w:val="00A02B6E"/>
    <w:rsid w:val="00A10671"/>
    <w:rsid w:val="00A166F2"/>
    <w:rsid w:val="00A2032C"/>
    <w:rsid w:val="00A226B9"/>
    <w:rsid w:val="00A319C1"/>
    <w:rsid w:val="00A459FA"/>
    <w:rsid w:val="00A46AEF"/>
    <w:rsid w:val="00A65603"/>
    <w:rsid w:val="00A75E34"/>
    <w:rsid w:val="00A84834"/>
    <w:rsid w:val="00A85B20"/>
    <w:rsid w:val="00A96576"/>
    <w:rsid w:val="00AA5229"/>
    <w:rsid w:val="00AA7D1E"/>
    <w:rsid w:val="00AB09F7"/>
    <w:rsid w:val="00AB1BBC"/>
    <w:rsid w:val="00AB59E0"/>
    <w:rsid w:val="00AB6B0B"/>
    <w:rsid w:val="00AB7460"/>
    <w:rsid w:val="00AD3D87"/>
    <w:rsid w:val="00AD57A4"/>
    <w:rsid w:val="00AD6AEB"/>
    <w:rsid w:val="00AD6C09"/>
    <w:rsid w:val="00AD6C67"/>
    <w:rsid w:val="00AF3C9D"/>
    <w:rsid w:val="00B00CE7"/>
    <w:rsid w:val="00B0114D"/>
    <w:rsid w:val="00B404BD"/>
    <w:rsid w:val="00B45940"/>
    <w:rsid w:val="00B45EE1"/>
    <w:rsid w:val="00B50F4A"/>
    <w:rsid w:val="00B51FBA"/>
    <w:rsid w:val="00B536CD"/>
    <w:rsid w:val="00B56BDF"/>
    <w:rsid w:val="00B60924"/>
    <w:rsid w:val="00B64B51"/>
    <w:rsid w:val="00B70EC4"/>
    <w:rsid w:val="00B73FB6"/>
    <w:rsid w:val="00B838EF"/>
    <w:rsid w:val="00B94B21"/>
    <w:rsid w:val="00B9632D"/>
    <w:rsid w:val="00B97459"/>
    <w:rsid w:val="00B976DA"/>
    <w:rsid w:val="00BA5F0E"/>
    <w:rsid w:val="00BA7650"/>
    <w:rsid w:val="00BB013D"/>
    <w:rsid w:val="00BB6299"/>
    <w:rsid w:val="00BE2027"/>
    <w:rsid w:val="00BF0390"/>
    <w:rsid w:val="00BF22C1"/>
    <w:rsid w:val="00BF3FEC"/>
    <w:rsid w:val="00BF469F"/>
    <w:rsid w:val="00BF6353"/>
    <w:rsid w:val="00C02D3C"/>
    <w:rsid w:val="00C03550"/>
    <w:rsid w:val="00C06FB6"/>
    <w:rsid w:val="00C10F5B"/>
    <w:rsid w:val="00C20F03"/>
    <w:rsid w:val="00C253A9"/>
    <w:rsid w:val="00C27D7F"/>
    <w:rsid w:val="00C34CCA"/>
    <w:rsid w:val="00C52275"/>
    <w:rsid w:val="00C537FD"/>
    <w:rsid w:val="00C617F6"/>
    <w:rsid w:val="00C66273"/>
    <w:rsid w:val="00C70119"/>
    <w:rsid w:val="00C718DA"/>
    <w:rsid w:val="00C72229"/>
    <w:rsid w:val="00C91575"/>
    <w:rsid w:val="00C94409"/>
    <w:rsid w:val="00C947A8"/>
    <w:rsid w:val="00C94B75"/>
    <w:rsid w:val="00C96CE8"/>
    <w:rsid w:val="00CB12D0"/>
    <w:rsid w:val="00CB29F6"/>
    <w:rsid w:val="00CB4658"/>
    <w:rsid w:val="00CC1863"/>
    <w:rsid w:val="00CD0341"/>
    <w:rsid w:val="00CD0A10"/>
    <w:rsid w:val="00CD2B80"/>
    <w:rsid w:val="00CD5157"/>
    <w:rsid w:val="00CE2E98"/>
    <w:rsid w:val="00CF3769"/>
    <w:rsid w:val="00D07B6D"/>
    <w:rsid w:val="00D10441"/>
    <w:rsid w:val="00D108D2"/>
    <w:rsid w:val="00D141DA"/>
    <w:rsid w:val="00D168B9"/>
    <w:rsid w:val="00D23AA2"/>
    <w:rsid w:val="00D32E07"/>
    <w:rsid w:val="00D52CD3"/>
    <w:rsid w:val="00D56B14"/>
    <w:rsid w:val="00D57133"/>
    <w:rsid w:val="00D607E5"/>
    <w:rsid w:val="00D66350"/>
    <w:rsid w:val="00D70BE0"/>
    <w:rsid w:val="00D711F2"/>
    <w:rsid w:val="00D8310C"/>
    <w:rsid w:val="00D84AE5"/>
    <w:rsid w:val="00D907B2"/>
    <w:rsid w:val="00D91944"/>
    <w:rsid w:val="00D9194D"/>
    <w:rsid w:val="00DA1463"/>
    <w:rsid w:val="00DA3BBF"/>
    <w:rsid w:val="00DB58D0"/>
    <w:rsid w:val="00DD2AD7"/>
    <w:rsid w:val="00DE18B5"/>
    <w:rsid w:val="00DE3DF9"/>
    <w:rsid w:val="00DE3F49"/>
    <w:rsid w:val="00DE46C6"/>
    <w:rsid w:val="00DF0D39"/>
    <w:rsid w:val="00DF240E"/>
    <w:rsid w:val="00E07A07"/>
    <w:rsid w:val="00E164E3"/>
    <w:rsid w:val="00E21EE9"/>
    <w:rsid w:val="00E33385"/>
    <w:rsid w:val="00E451E6"/>
    <w:rsid w:val="00E73CB3"/>
    <w:rsid w:val="00E74444"/>
    <w:rsid w:val="00E77299"/>
    <w:rsid w:val="00E85671"/>
    <w:rsid w:val="00E85E25"/>
    <w:rsid w:val="00E87910"/>
    <w:rsid w:val="00EA05FB"/>
    <w:rsid w:val="00EA1955"/>
    <w:rsid w:val="00EA2370"/>
    <w:rsid w:val="00EA267E"/>
    <w:rsid w:val="00EB2455"/>
    <w:rsid w:val="00EB5917"/>
    <w:rsid w:val="00EC5668"/>
    <w:rsid w:val="00EC6329"/>
    <w:rsid w:val="00ED1D2D"/>
    <w:rsid w:val="00EF2639"/>
    <w:rsid w:val="00EF3C17"/>
    <w:rsid w:val="00EF6AF1"/>
    <w:rsid w:val="00F04B9F"/>
    <w:rsid w:val="00F07AF8"/>
    <w:rsid w:val="00F1129B"/>
    <w:rsid w:val="00F12636"/>
    <w:rsid w:val="00F22D63"/>
    <w:rsid w:val="00F37EA6"/>
    <w:rsid w:val="00F41318"/>
    <w:rsid w:val="00F77CA0"/>
    <w:rsid w:val="00F80204"/>
    <w:rsid w:val="00F85968"/>
    <w:rsid w:val="00F86A77"/>
    <w:rsid w:val="00F920B2"/>
    <w:rsid w:val="00F94D88"/>
    <w:rsid w:val="00FC0E67"/>
    <w:rsid w:val="00FD580A"/>
    <w:rsid w:val="00FD792A"/>
    <w:rsid w:val="00FE0CA7"/>
    <w:rsid w:val="00FF03FA"/>
    <w:rsid w:val="00FF6428"/>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BAEBF3E"/>
  <w15:docId w15:val="{ECD98F45-5553-47E7-A534-2FAA33BC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21C"/>
    <w:rPr>
      <w:rFonts w:ascii="NewCenturySchlbk" w:hAnsi="NewCenturySchlbk"/>
      <w:sz w:val="24"/>
    </w:rPr>
  </w:style>
  <w:style w:type="paragraph" w:styleId="Heading1">
    <w:name w:val="heading 1"/>
    <w:basedOn w:val="Normal"/>
    <w:link w:val="Heading1Char"/>
    <w:uiPriority w:val="9"/>
    <w:qFormat/>
    <w:rsid w:val="00880B1D"/>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79F7"/>
    <w:rPr>
      <w:rFonts w:ascii="Tahoma" w:hAnsi="Tahoma" w:cs="Tahoma"/>
      <w:sz w:val="16"/>
      <w:szCs w:val="16"/>
    </w:rPr>
  </w:style>
  <w:style w:type="character" w:styleId="Hyperlink">
    <w:name w:val="Hyperlink"/>
    <w:rsid w:val="00C72229"/>
    <w:rPr>
      <w:color w:val="365F91" w:themeColor="accent1" w:themeShade="BF"/>
      <w:u w:val="single"/>
    </w:rPr>
  </w:style>
  <w:style w:type="paragraph" w:customStyle="1" w:styleId="MediumGrid1-Accent21">
    <w:name w:val="Medium Grid 1 - Accent 21"/>
    <w:basedOn w:val="Normal"/>
    <w:uiPriority w:val="34"/>
    <w:qFormat/>
    <w:rsid w:val="00B816A4"/>
    <w:pPr>
      <w:ind w:left="720"/>
    </w:pPr>
    <w:rPr>
      <w:rFonts w:ascii="Calibri" w:eastAsia="Calibri" w:hAnsi="Calibri"/>
      <w:sz w:val="22"/>
      <w:szCs w:val="22"/>
    </w:rPr>
  </w:style>
  <w:style w:type="paragraph" w:styleId="NormalWeb">
    <w:name w:val="Normal (Web)"/>
    <w:basedOn w:val="Normal"/>
    <w:uiPriority w:val="99"/>
    <w:unhideWhenUsed/>
    <w:rsid w:val="008B228E"/>
    <w:pPr>
      <w:spacing w:before="100" w:beforeAutospacing="1" w:after="100" w:afterAutospacing="1"/>
    </w:pPr>
    <w:rPr>
      <w:rFonts w:ascii="Times New Roman" w:hAnsi="Times New Roman"/>
      <w:szCs w:val="24"/>
    </w:rPr>
  </w:style>
  <w:style w:type="character" w:styleId="CommentReference">
    <w:name w:val="annotation reference"/>
    <w:uiPriority w:val="99"/>
    <w:semiHidden/>
    <w:unhideWhenUsed/>
    <w:rsid w:val="009D046C"/>
    <w:rPr>
      <w:sz w:val="18"/>
      <w:szCs w:val="18"/>
    </w:rPr>
  </w:style>
  <w:style w:type="paragraph" w:styleId="CommentText">
    <w:name w:val="annotation text"/>
    <w:basedOn w:val="Normal"/>
    <w:link w:val="CommentTextChar"/>
    <w:uiPriority w:val="99"/>
    <w:semiHidden/>
    <w:unhideWhenUsed/>
    <w:rsid w:val="009D046C"/>
    <w:rPr>
      <w:szCs w:val="24"/>
    </w:rPr>
  </w:style>
  <w:style w:type="character" w:customStyle="1" w:styleId="CommentTextChar">
    <w:name w:val="Comment Text Char"/>
    <w:link w:val="CommentText"/>
    <w:uiPriority w:val="99"/>
    <w:semiHidden/>
    <w:rsid w:val="009D046C"/>
    <w:rPr>
      <w:rFonts w:ascii="NewCenturySchlbk" w:hAnsi="NewCenturySchlbk"/>
      <w:sz w:val="24"/>
      <w:szCs w:val="24"/>
    </w:rPr>
  </w:style>
  <w:style w:type="paragraph" w:styleId="CommentSubject">
    <w:name w:val="annotation subject"/>
    <w:basedOn w:val="CommentText"/>
    <w:next w:val="CommentText"/>
    <w:link w:val="CommentSubjectChar"/>
    <w:uiPriority w:val="99"/>
    <w:semiHidden/>
    <w:unhideWhenUsed/>
    <w:rsid w:val="009D046C"/>
    <w:rPr>
      <w:b/>
      <w:bCs/>
      <w:sz w:val="20"/>
      <w:szCs w:val="20"/>
    </w:rPr>
  </w:style>
  <w:style w:type="character" w:customStyle="1" w:styleId="CommentSubjectChar">
    <w:name w:val="Comment Subject Char"/>
    <w:link w:val="CommentSubject"/>
    <w:uiPriority w:val="99"/>
    <w:semiHidden/>
    <w:rsid w:val="009D046C"/>
    <w:rPr>
      <w:rFonts w:ascii="NewCenturySchlbk" w:hAnsi="NewCenturySchlbk"/>
      <w:b/>
      <w:bCs/>
      <w:sz w:val="24"/>
      <w:szCs w:val="24"/>
    </w:rPr>
  </w:style>
  <w:style w:type="character" w:customStyle="1" w:styleId="UnresolvedMention1">
    <w:name w:val="Unresolved Mention1"/>
    <w:uiPriority w:val="99"/>
    <w:semiHidden/>
    <w:unhideWhenUsed/>
    <w:rsid w:val="004A6BBB"/>
    <w:rPr>
      <w:color w:val="605E5C"/>
      <w:shd w:val="clear" w:color="auto" w:fill="E1DFDD"/>
    </w:rPr>
  </w:style>
  <w:style w:type="paragraph" w:styleId="ListParagraph">
    <w:name w:val="List Paragraph"/>
    <w:basedOn w:val="Normal"/>
    <w:qFormat/>
    <w:rsid w:val="00C96CE8"/>
    <w:pPr>
      <w:ind w:left="720"/>
    </w:pPr>
    <w:rPr>
      <w:rFonts w:ascii="Times New Roman" w:hAnsi="Times New Roman"/>
      <w:szCs w:val="24"/>
    </w:rPr>
  </w:style>
  <w:style w:type="character" w:styleId="FootnoteReference">
    <w:name w:val="footnote reference"/>
    <w:semiHidden/>
    <w:rsid w:val="00C96CE8"/>
    <w:rPr>
      <w:rFonts w:ascii="Times New Roman" w:hAnsi="Times New Roman" w:cs="Times New Roman"/>
      <w:vertAlign w:val="superscript"/>
    </w:rPr>
  </w:style>
  <w:style w:type="character" w:customStyle="1" w:styleId="Heading1Char">
    <w:name w:val="Heading 1 Char"/>
    <w:link w:val="Heading1"/>
    <w:uiPriority w:val="9"/>
    <w:rsid w:val="00880B1D"/>
    <w:rPr>
      <w:b/>
      <w:bCs/>
      <w:kern w:val="36"/>
      <w:sz w:val="48"/>
      <w:szCs w:val="48"/>
    </w:rPr>
  </w:style>
  <w:style w:type="character" w:styleId="Emphasis">
    <w:name w:val="Emphasis"/>
    <w:basedOn w:val="DefaultParagraphFont"/>
    <w:uiPriority w:val="20"/>
    <w:qFormat/>
    <w:rsid w:val="00666580"/>
    <w:rPr>
      <w:i/>
      <w:iCs/>
    </w:rPr>
  </w:style>
  <w:style w:type="character" w:styleId="Strong">
    <w:name w:val="Strong"/>
    <w:basedOn w:val="DefaultParagraphFont"/>
    <w:uiPriority w:val="22"/>
    <w:qFormat/>
    <w:rsid w:val="00666580"/>
    <w:rPr>
      <w:b/>
      <w:bCs/>
    </w:rPr>
  </w:style>
  <w:style w:type="character" w:styleId="FollowedHyperlink">
    <w:name w:val="FollowedHyperlink"/>
    <w:basedOn w:val="DefaultParagraphFont"/>
    <w:uiPriority w:val="99"/>
    <w:semiHidden/>
    <w:unhideWhenUsed/>
    <w:rsid w:val="008276BE"/>
    <w:rPr>
      <w:color w:val="800080" w:themeColor="followedHyperlink"/>
      <w:u w:val="single"/>
    </w:rPr>
  </w:style>
  <w:style w:type="character" w:styleId="UnresolvedMention">
    <w:name w:val="Unresolved Mention"/>
    <w:basedOn w:val="DefaultParagraphFont"/>
    <w:uiPriority w:val="99"/>
    <w:semiHidden/>
    <w:unhideWhenUsed/>
    <w:rsid w:val="008C2429"/>
    <w:rPr>
      <w:color w:val="605E5C"/>
      <w:shd w:val="clear" w:color="auto" w:fill="E1DFDD"/>
    </w:rPr>
  </w:style>
  <w:style w:type="paragraph" w:styleId="Revision">
    <w:name w:val="Revision"/>
    <w:hidden/>
    <w:uiPriority w:val="71"/>
    <w:semiHidden/>
    <w:rsid w:val="0023177B"/>
    <w:rPr>
      <w:rFonts w:ascii="NewCenturySchlbk" w:hAnsi="NewCenturySchlbk"/>
      <w:sz w:val="24"/>
    </w:rPr>
  </w:style>
  <w:style w:type="paragraph" w:customStyle="1" w:styleId="Pa2">
    <w:name w:val="Pa2"/>
    <w:basedOn w:val="Normal"/>
    <w:next w:val="Normal"/>
    <w:uiPriority w:val="99"/>
    <w:rsid w:val="00470002"/>
    <w:pPr>
      <w:autoSpaceDE w:val="0"/>
      <w:autoSpaceDN w:val="0"/>
      <w:adjustRightInd w:val="0"/>
      <w:spacing w:line="241" w:lineRule="atLeast"/>
    </w:pPr>
    <w:rPr>
      <w:rFonts w:ascii="Lato" w:hAnsi="Lato"/>
      <w:szCs w:val="24"/>
    </w:rPr>
  </w:style>
  <w:style w:type="character" w:customStyle="1" w:styleId="A2">
    <w:name w:val="A2"/>
    <w:uiPriority w:val="99"/>
    <w:rsid w:val="00470002"/>
    <w:rPr>
      <w:rFonts w:cs="Lato"/>
      <w:i/>
      <w:iCs/>
      <w:color w:val="211D1E"/>
      <w:sz w:val="26"/>
      <w:szCs w:val="26"/>
    </w:rPr>
  </w:style>
  <w:style w:type="paragraph" w:styleId="Header">
    <w:name w:val="header"/>
    <w:basedOn w:val="Normal"/>
    <w:link w:val="HeaderChar"/>
    <w:uiPriority w:val="99"/>
    <w:unhideWhenUsed/>
    <w:rsid w:val="0032451E"/>
    <w:pPr>
      <w:tabs>
        <w:tab w:val="center" w:pos="4680"/>
        <w:tab w:val="right" w:pos="9360"/>
      </w:tabs>
    </w:pPr>
  </w:style>
  <w:style w:type="character" w:customStyle="1" w:styleId="HeaderChar">
    <w:name w:val="Header Char"/>
    <w:basedOn w:val="DefaultParagraphFont"/>
    <w:link w:val="Header"/>
    <w:uiPriority w:val="99"/>
    <w:rsid w:val="0032451E"/>
    <w:rPr>
      <w:rFonts w:ascii="NewCenturySchlbk" w:hAnsi="NewCenturySchlbk"/>
      <w:sz w:val="24"/>
    </w:rPr>
  </w:style>
  <w:style w:type="paragraph" w:styleId="Footer">
    <w:name w:val="footer"/>
    <w:basedOn w:val="Normal"/>
    <w:link w:val="FooterChar"/>
    <w:uiPriority w:val="99"/>
    <w:unhideWhenUsed/>
    <w:rsid w:val="0032451E"/>
    <w:pPr>
      <w:tabs>
        <w:tab w:val="center" w:pos="4680"/>
        <w:tab w:val="right" w:pos="9360"/>
      </w:tabs>
    </w:pPr>
  </w:style>
  <w:style w:type="character" w:customStyle="1" w:styleId="FooterChar">
    <w:name w:val="Footer Char"/>
    <w:basedOn w:val="DefaultParagraphFont"/>
    <w:link w:val="Footer"/>
    <w:uiPriority w:val="99"/>
    <w:rsid w:val="0032451E"/>
    <w:rPr>
      <w:rFonts w:ascii="NewCenturySchlbk" w:hAnsi="NewCenturySchlb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47953">
      <w:bodyDiv w:val="1"/>
      <w:marLeft w:val="0"/>
      <w:marRight w:val="0"/>
      <w:marTop w:val="0"/>
      <w:marBottom w:val="0"/>
      <w:divBdr>
        <w:top w:val="none" w:sz="0" w:space="0" w:color="auto"/>
        <w:left w:val="none" w:sz="0" w:space="0" w:color="auto"/>
        <w:bottom w:val="none" w:sz="0" w:space="0" w:color="auto"/>
        <w:right w:val="none" w:sz="0" w:space="0" w:color="auto"/>
      </w:divBdr>
    </w:div>
    <w:div w:id="849418677">
      <w:bodyDiv w:val="1"/>
      <w:marLeft w:val="0"/>
      <w:marRight w:val="0"/>
      <w:marTop w:val="0"/>
      <w:marBottom w:val="0"/>
      <w:divBdr>
        <w:top w:val="none" w:sz="0" w:space="0" w:color="auto"/>
        <w:left w:val="none" w:sz="0" w:space="0" w:color="auto"/>
        <w:bottom w:val="none" w:sz="0" w:space="0" w:color="auto"/>
        <w:right w:val="none" w:sz="0" w:space="0" w:color="auto"/>
      </w:divBdr>
    </w:div>
    <w:div w:id="1075662435">
      <w:bodyDiv w:val="1"/>
      <w:marLeft w:val="0"/>
      <w:marRight w:val="0"/>
      <w:marTop w:val="0"/>
      <w:marBottom w:val="0"/>
      <w:divBdr>
        <w:top w:val="none" w:sz="0" w:space="0" w:color="auto"/>
        <w:left w:val="none" w:sz="0" w:space="0" w:color="auto"/>
        <w:bottom w:val="none" w:sz="0" w:space="0" w:color="auto"/>
        <w:right w:val="none" w:sz="0" w:space="0" w:color="auto"/>
      </w:divBdr>
    </w:div>
    <w:div w:id="1493989514">
      <w:bodyDiv w:val="1"/>
      <w:marLeft w:val="0"/>
      <w:marRight w:val="0"/>
      <w:marTop w:val="0"/>
      <w:marBottom w:val="0"/>
      <w:divBdr>
        <w:top w:val="none" w:sz="0" w:space="0" w:color="auto"/>
        <w:left w:val="none" w:sz="0" w:space="0" w:color="auto"/>
        <w:bottom w:val="none" w:sz="0" w:space="0" w:color="auto"/>
        <w:right w:val="none" w:sz="0" w:space="0" w:color="auto"/>
      </w:divBdr>
    </w:div>
    <w:div w:id="1543446277">
      <w:bodyDiv w:val="1"/>
      <w:marLeft w:val="0"/>
      <w:marRight w:val="0"/>
      <w:marTop w:val="0"/>
      <w:marBottom w:val="0"/>
      <w:divBdr>
        <w:top w:val="none" w:sz="0" w:space="0" w:color="auto"/>
        <w:left w:val="none" w:sz="0" w:space="0" w:color="auto"/>
        <w:bottom w:val="none" w:sz="0" w:space="0" w:color="auto"/>
        <w:right w:val="none" w:sz="0" w:space="0" w:color="auto"/>
      </w:divBdr>
    </w:div>
    <w:div w:id="1946813323">
      <w:bodyDiv w:val="1"/>
      <w:marLeft w:val="0"/>
      <w:marRight w:val="0"/>
      <w:marTop w:val="0"/>
      <w:marBottom w:val="0"/>
      <w:divBdr>
        <w:top w:val="none" w:sz="0" w:space="0" w:color="auto"/>
        <w:left w:val="none" w:sz="0" w:space="0" w:color="auto"/>
        <w:bottom w:val="none" w:sz="0" w:space="0" w:color="auto"/>
        <w:right w:val="none" w:sz="0" w:space="0" w:color="auto"/>
      </w:divBdr>
    </w:div>
    <w:div w:id="2117481082">
      <w:bodyDiv w:val="1"/>
      <w:marLeft w:val="0"/>
      <w:marRight w:val="0"/>
      <w:marTop w:val="0"/>
      <w:marBottom w:val="0"/>
      <w:divBdr>
        <w:top w:val="none" w:sz="0" w:space="0" w:color="auto"/>
        <w:left w:val="none" w:sz="0" w:space="0" w:color="auto"/>
        <w:bottom w:val="none" w:sz="0" w:space="0" w:color="auto"/>
        <w:right w:val="none" w:sz="0" w:space="0" w:color="auto"/>
      </w:divBdr>
      <w:divsChild>
        <w:div w:id="945311732">
          <w:marLeft w:val="0"/>
          <w:marRight w:val="0"/>
          <w:marTop w:val="0"/>
          <w:marBottom w:val="0"/>
          <w:divBdr>
            <w:top w:val="none" w:sz="0" w:space="0" w:color="auto"/>
            <w:left w:val="none" w:sz="0" w:space="0" w:color="auto"/>
            <w:bottom w:val="none" w:sz="0" w:space="0" w:color="auto"/>
            <w:right w:val="none" w:sz="0" w:space="0" w:color="auto"/>
          </w:divBdr>
        </w:div>
        <w:div w:id="1963997880">
          <w:marLeft w:val="0"/>
          <w:marRight w:val="0"/>
          <w:marTop w:val="0"/>
          <w:marBottom w:val="0"/>
          <w:divBdr>
            <w:top w:val="none" w:sz="0" w:space="0" w:color="auto"/>
            <w:left w:val="none" w:sz="0" w:space="0" w:color="auto"/>
            <w:bottom w:val="none" w:sz="0" w:space="0" w:color="auto"/>
            <w:right w:val="none" w:sz="0" w:space="0" w:color="auto"/>
          </w:divBdr>
        </w:div>
        <w:div w:id="101064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psi.wayne.ed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heryldeep@wayne.edu" TargetMode="External"/><Relationship Id="rId2" Type="http://schemas.openxmlformats.org/officeDocument/2006/relationships/hyperlink" Target="mailto:cheryldeep@wayne.edu" TargetMode="External"/><Relationship Id="rId1" Type="http://schemas.openxmlformats.org/officeDocument/2006/relationships/image" Target="media/image1.png"/><Relationship Id="rId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86D8F-91F9-448E-8BAE-27561879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801</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5091</CharactersWithSpaces>
  <SharedDoc>false</SharedDoc>
  <HLinks>
    <vt:vector size="12" baseType="variant">
      <vt:variant>
        <vt:i4>7077937</vt:i4>
      </vt:variant>
      <vt:variant>
        <vt:i4>0</vt:i4>
      </vt:variant>
      <vt:variant>
        <vt:i4>0</vt:i4>
      </vt:variant>
      <vt:variant>
        <vt:i4>5</vt:i4>
      </vt:variant>
      <vt:variant>
        <vt:lpwstr>http://www.research.wayne.edu/</vt:lpwstr>
      </vt:variant>
      <vt:variant>
        <vt:lpwstr/>
      </vt:variant>
      <vt:variant>
        <vt:i4>327718</vt:i4>
      </vt:variant>
      <vt:variant>
        <vt:i4>0</vt:i4>
      </vt:variant>
      <vt:variant>
        <vt:i4>0</vt:i4>
      </vt:variant>
      <vt:variant>
        <vt:i4>5</vt:i4>
      </vt:variant>
      <vt:variant>
        <vt:lpwstr>mailto:ag2712@wayne.edu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Pas</dc:creator>
  <cp:lastModifiedBy>Cheryl Deep</cp:lastModifiedBy>
  <cp:revision>10</cp:revision>
  <cp:lastPrinted>2023-12-07T19:00:00Z</cp:lastPrinted>
  <dcterms:created xsi:type="dcterms:W3CDTF">2023-12-06T15:47:00Z</dcterms:created>
  <dcterms:modified xsi:type="dcterms:W3CDTF">2023-12-07T19:30:00Z</dcterms:modified>
</cp:coreProperties>
</file>